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DD" w:rsidRDefault="005D1199">
      <w:pPr>
        <w:spacing w:line="360" w:lineRule="auto"/>
        <w:jc w:val="center"/>
      </w:pPr>
      <w:r>
        <w:rPr>
          <w:rFonts w:ascii="Arial" w:hAnsi="Arial" w:cs="Arial"/>
          <w:b/>
          <w:bCs/>
        </w:rPr>
        <w:t>CONSELHO ADMINISTRATIVO – GESTÃO 2017-2020</w:t>
      </w:r>
    </w:p>
    <w:p w:rsidR="00E978DD" w:rsidRDefault="005D1199">
      <w:pPr>
        <w:spacing w:line="360" w:lineRule="auto"/>
        <w:jc w:val="center"/>
      </w:pPr>
      <w:r>
        <w:rPr>
          <w:rFonts w:ascii="Arial" w:hAnsi="Arial" w:cs="Arial"/>
          <w:b/>
          <w:bCs/>
        </w:rPr>
        <w:t xml:space="preserve">ATA DA ASSEMBLEIA </w:t>
      </w:r>
      <w:r w:rsidR="00177679">
        <w:rPr>
          <w:rFonts w:ascii="Arial" w:hAnsi="Arial" w:cs="Arial"/>
          <w:b/>
          <w:bCs/>
        </w:rPr>
        <w:t>EXTRAORDINÁRIA</w:t>
      </w:r>
      <w:r>
        <w:rPr>
          <w:rFonts w:ascii="Arial" w:hAnsi="Arial" w:cs="Arial"/>
          <w:b/>
          <w:bCs/>
        </w:rPr>
        <w:t xml:space="preserve"> DE 1</w:t>
      </w:r>
      <w:r w:rsidR="005B466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</w:t>
      </w:r>
      <w:r w:rsidR="007A115F">
        <w:rPr>
          <w:rFonts w:ascii="Arial" w:hAnsi="Arial" w:cs="Arial"/>
          <w:b/>
          <w:bCs/>
        </w:rPr>
        <w:t>1</w:t>
      </w:r>
      <w:r w:rsidR="005B466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/2018</w:t>
      </w:r>
    </w:p>
    <w:p w:rsidR="00E978DD" w:rsidRPr="004331D8" w:rsidRDefault="005D1199" w:rsidP="005772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5B466B">
        <w:rPr>
          <w:rFonts w:ascii="Arial" w:hAnsi="Arial" w:cs="Arial"/>
        </w:rPr>
        <w:t xml:space="preserve">doze </w:t>
      </w:r>
      <w:r>
        <w:rPr>
          <w:rFonts w:ascii="Arial" w:hAnsi="Arial" w:cs="Arial"/>
        </w:rPr>
        <w:t xml:space="preserve">dias do mês de </w:t>
      </w:r>
      <w:r w:rsidR="005B466B">
        <w:rPr>
          <w:rFonts w:ascii="Arial" w:hAnsi="Arial" w:cs="Arial"/>
        </w:rPr>
        <w:t>dez</w:t>
      </w:r>
      <w:r w:rsidR="007A115F">
        <w:rPr>
          <w:rFonts w:ascii="Arial" w:hAnsi="Arial" w:cs="Arial"/>
        </w:rPr>
        <w:t>embro</w:t>
      </w:r>
      <w:r>
        <w:rPr>
          <w:rFonts w:ascii="Arial" w:hAnsi="Arial" w:cs="Arial"/>
        </w:rPr>
        <w:t xml:space="preserve"> do ano de dois mil e dezoito, às nove horas e </w:t>
      </w:r>
      <w:r w:rsidR="007B4784">
        <w:rPr>
          <w:rFonts w:ascii="Arial" w:hAnsi="Arial" w:cs="Arial"/>
        </w:rPr>
        <w:t>quinze</w:t>
      </w:r>
      <w:r>
        <w:rPr>
          <w:rFonts w:ascii="Arial" w:hAnsi="Arial" w:cs="Arial"/>
        </w:rPr>
        <w:t xml:space="preserve"> minutos, reuniram-se, em segunda convocação, no Auditório do IPREF, sito à Rua do Rosário, 226, 3º andar – Vila </w:t>
      </w:r>
      <w:proofErr w:type="spellStart"/>
      <w:r>
        <w:rPr>
          <w:rFonts w:ascii="Arial" w:hAnsi="Arial" w:cs="Arial"/>
        </w:rPr>
        <w:t>Camargos</w:t>
      </w:r>
      <w:proofErr w:type="spellEnd"/>
      <w:r>
        <w:rPr>
          <w:rFonts w:ascii="Arial" w:hAnsi="Arial" w:cs="Arial"/>
        </w:rPr>
        <w:t xml:space="preserve">, Guarulhos/SP, os membros do Conselho Administrativo do IPREF (Gestão 2017-2020) para Assembleia </w:t>
      </w:r>
      <w:r w:rsidR="00177679">
        <w:rPr>
          <w:rFonts w:ascii="Arial" w:hAnsi="Arial" w:cs="Arial"/>
        </w:rPr>
        <w:t>Extraordinária</w:t>
      </w:r>
      <w:r>
        <w:rPr>
          <w:rFonts w:ascii="Arial" w:hAnsi="Arial" w:cs="Arial"/>
        </w:rPr>
        <w:t xml:space="preserve">. Estavam presentes </w:t>
      </w:r>
      <w:r>
        <w:rPr>
          <w:rFonts w:ascii="Arial" w:hAnsi="Arial" w:cs="Arial"/>
          <w:b/>
          <w:bCs/>
        </w:rPr>
        <w:t>(I) dentre os indicados pelo Executivo Municipal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Claudia Regina Carapeta (IPREF), Henrique Lameirão Cintra (PMG)</w:t>
      </w:r>
      <w:r w:rsidR="009B7F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Márcio Rodolfo de Oliveira Alves (PMG)</w:t>
      </w:r>
      <w:r w:rsidR="009B7FC1">
        <w:rPr>
          <w:rFonts w:ascii="Arial" w:hAnsi="Arial" w:cs="Arial"/>
        </w:rPr>
        <w:t xml:space="preserve"> e Ricardo Beires (SAAE)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(II) dentre os servidores eleitos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, Luiz Carlos da Rocha Gonçalves (Inativos), Milton Augusto </w:t>
      </w:r>
      <w:proofErr w:type="spellStart"/>
      <w:r>
        <w:rPr>
          <w:rFonts w:ascii="Arial" w:hAnsi="Arial" w:cs="Arial"/>
        </w:rPr>
        <w:t>Diotti</w:t>
      </w:r>
      <w:proofErr w:type="spellEnd"/>
      <w:r>
        <w:rPr>
          <w:rFonts w:ascii="Arial" w:hAnsi="Arial" w:cs="Arial"/>
        </w:rPr>
        <w:t xml:space="preserve"> José (PMG), </w:t>
      </w:r>
      <w:r w:rsidR="00F33170">
        <w:rPr>
          <w:rFonts w:ascii="Calibri" w:eastAsia="Calibri" w:hAnsi="Calibri" w:cs="Calibri"/>
          <w:sz w:val="22"/>
          <w:szCs w:val="22"/>
          <w:lang w:eastAsia="ar-SA"/>
        </w:rPr>
        <w:t>Renata Silva Moreira (CMG)</w:t>
      </w:r>
      <w:r w:rsidR="00F33170">
        <w:rPr>
          <w:rFonts w:ascii="Arial" w:hAnsi="Arial" w:cs="Arial"/>
        </w:rPr>
        <w:t xml:space="preserve"> </w:t>
      </w:r>
      <w:r w:rsidR="009B7FC1">
        <w:rPr>
          <w:rFonts w:ascii="Arial" w:hAnsi="Arial" w:cs="Arial"/>
        </w:rPr>
        <w:t xml:space="preserve">e </w:t>
      </w:r>
      <w:proofErr w:type="spellStart"/>
      <w:r w:rsidR="009B7FC1">
        <w:rPr>
          <w:rFonts w:ascii="Arial" w:hAnsi="Arial" w:cs="Arial"/>
        </w:rPr>
        <w:t>Wonderson</w:t>
      </w:r>
      <w:proofErr w:type="spellEnd"/>
      <w:r w:rsidR="009B7FC1">
        <w:rPr>
          <w:rFonts w:ascii="Arial" w:hAnsi="Arial" w:cs="Arial"/>
        </w:rPr>
        <w:t xml:space="preserve"> Moreno</w:t>
      </w:r>
      <w:r w:rsidR="00371C3B">
        <w:rPr>
          <w:rFonts w:ascii="Arial" w:hAnsi="Arial" w:cs="Arial"/>
        </w:rPr>
        <w:t xml:space="preserve"> (PMG)</w:t>
      </w:r>
      <w:r w:rsidR="009B7F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Dentre os </w:t>
      </w:r>
      <w:r>
        <w:rPr>
          <w:rFonts w:ascii="Arial" w:hAnsi="Arial" w:cs="Arial"/>
          <w:b/>
          <w:bCs/>
        </w:rPr>
        <w:t>suplentes</w:t>
      </w:r>
      <w:r>
        <w:rPr>
          <w:rFonts w:ascii="Arial" w:hAnsi="Arial" w:cs="Arial"/>
        </w:rPr>
        <w:t xml:space="preserve">, a </w:t>
      </w:r>
      <w:r w:rsidR="00177679">
        <w:rPr>
          <w:rFonts w:ascii="Arial" w:hAnsi="Arial" w:cs="Arial"/>
        </w:rPr>
        <w:t>conselheira Claudia Maria Oliveira</w:t>
      </w:r>
      <w:r w:rsidR="00371C3B">
        <w:rPr>
          <w:rFonts w:ascii="Arial" w:hAnsi="Arial" w:cs="Arial"/>
        </w:rPr>
        <w:t xml:space="preserve"> (PMG)</w:t>
      </w:r>
      <w:r w:rsidR="001776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substituindo a conselheira Marilene</w:t>
      </w:r>
      <w:r w:rsidR="00EC1ADC">
        <w:rPr>
          <w:rFonts w:ascii="Arial" w:hAnsi="Arial" w:cs="Arial"/>
        </w:rPr>
        <w:t xml:space="preserve"> Aparecida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Cadina</w:t>
      </w:r>
      <w:proofErr w:type="spellEnd"/>
      <w:r>
        <w:rPr>
          <w:rFonts w:ascii="Arial" w:hAnsi="Arial" w:cs="Arial"/>
        </w:rPr>
        <w:t xml:space="preserve"> (PMG)</w:t>
      </w:r>
      <w:r w:rsidR="00177679">
        <w:rPr>
          <w:rFonts w:ascii="Arial" w:hAnsi="Arial" w:cs="Arial"/>
        </w:rPr>
        <w:t>. Estando ainda presente</w:t>
      </w:r>
      <w:r w:rsidR="00B43C80">
        <w:rPr>
          <w:rFonts w:ascii="Arial" w:hAnsi="Arial" w:cs="Arial"/>
        </w:rPr>
        <w:t xml:space="preserve"> a conselheira </w:t>
      </w:r>
      <w:r w:rsidR="00546D9E">
        <w:rPr>
          <w:rFonts w:ascii="Arial" w:hAnsi="Arial" w:cs="Arial"/>
        </w:rPr>
        <w:t>suplente Sueli</w:t>
      </w:r>
      <w:r w:rsidR="00177679">
        <w:rPr>
          <w:rFonts w:ascii="Arial" w:hAnsi="Arial" w:cs="Arial"/>
        </w:rPr>
        <w:t xml:space="preserve"> Francisco Lopes Leal (IPREF). </w:t>
      </w:r>
      <w:r w:rsidR="00B43C80">
        <w:rPr>
          <w:rFonts w:ascii="Arial" w:hAnsi="Arial" w:cs="Arial"/>
        </w:rPr>
        <w:t xml:space="preserve">O suplente Juliano Machado Lino (CMG) chegou na assembleia as 9h45min. </w:t>
      </w:r>
      <w:r w:rsidR="00B43C80">
        <w:rPr>
          <w:rFonts w:ascii="Arial" w:hAnsi="Arial" w:cs="Arial"/>
          <w:i/>
        </w:rPr>
        <w:t xml:space="preserve"> </w:t>
      </w:r>
      <w:r w:rsidR="005B466B">
        <w:rPr>
          <w:rFonts w:ascii="Arial" w:hAnsi="Arial" w:cs="Arial"/>
        </w:rPr>
        <w:t xml:space="preserve">Presente, o Presidente do IPREF, Paulo Sérgio Rodrigues Alves, acompanhado do Diretor Administrativo e Financeiro do IPREF, Eduardo Augusto </w:t>
      </w:r>
      <w:proofErr w:type="spellStart"/>
      <w:r w:rsidR="005B466B">
        <w:rPr>
          <w:rFonts w:ascii="Arial" w:hAnsi="Arial" w:cs="Arial"/>
        </w:rPr>
        <w:t>Reichert</w:t>
      </w:r>
      <w:proofErr w:type="spellEnd"/>
      <w:r w:rsidR="005B466B">
        <w:rPr>
          <w:rFonts w:ascii="Arial" w:hAnsi="Arial" w:cs="Arial"/>
        </w:rPr>
        <w:t>.  Fica</w:t>
      </w:r>
      <w:r w:rsidR="00177679">
        <w:rPr>
          <w:rFonts w:ascii="Arial" w:hAnsi="Arial" w:cs="Arial"/>
        </w:rPr>
        <w:t>m</w:t>
      </w:r>
      <w:r w:rsidR="005B466B">
        <w:rPr>
          <w:rFonts w:ascii="Arial" w:hAnsi="Arial" w:cs="Arial"/>
        </w:rPr>
        <w:t xml:space="preserve"> registrada</w:t>
      </w:r>
      <w:r w:rsidR="00177679">
        <w:rPr>
          <w:rFonts w:ascii="Arial" w:hAnsi="Arial" w:cs="Arial"/>
        </w:rPr>
        <w:t>s</w:t>
      </w:r>
      <w:r w:rsidR="005B466B">
        <w:rPr>
          <w:rFonts w:ascii="Arial" w:hAnsi="Arial" w:cs="Arial"/>
        </w:rPr>
        <w:t xml:space="preserve"> a</w:t>
      </w:r>
      <w:r w:rsidR="00177679">
        <w:rPr>
          <w:rFonts w:ascii="Arial" w:hAnsi="Arial" w:cs="Arial"/>
        </w:rPr>
        <w:t>s</w:t>
      </w:r>
      <w:r w:rsidR="005B466B">
        <w:rPr>
          <w:rFonts w:ascii="Arial" w:hAnsi="Arial" w:cs="Arial"/>
        </w:rPr>
        <w:t xml:space="preserve"> falta</w:t>
      </w:r>
      <w:r w:rsidR="00177679">
        <w:rPr>
          <w:rFonts w:ascii="Arial" w:hAnsi="Arial" w:cs="Arial"/>
        </w:rPr>
        <w:t>s</w:t>
      </w:r>
      <w:r w:rsidR="005B466B">
        <w:rPr>
          <w:rFonts w:ascii="Arial" w:hAnsi="Arial" w:cs="Arial"/>
        </w:rPr>
        <w:t xml:space="preserve"> justifica</w:t>
      </w:r>
      <w:r w:rsidR="00177679">
        <w:rPr>
          <w:rFonts w:ascii="Arial" w:hAnsi="Arial" w:cs="Arial"/>
        </w:rPr>
        <w:t xml:space="preserve">das dos </w:t>
      </w:r>
      <w:r w:rsidR="005B466B">
        <w:rPr>
          <w:rFonts w:ascii="Arial" w:hAnsi="Arial" w:cs="Arial"/>
        </w:rPr>
        <w:t>conselheir</w:t>
      </w:r>
      <w:r w:rsidR="00177679">
        <w:rPr>
          <w:rFonts w:ascii="Arial" w:hAnsi="Arial" w:cs="Arial"/>
        </w:rPr>
        <w:t xml:space="preserve">os </w:t>
      </w:r>
      <w:proofErr w:type="spellStart"/>
      <w:r w:rsidR="00177679">
        <w:rPr>
          <w:rFonts w:ascii="Arial" w:hAnsi="Arial" w:cs="Arial"/>
        </w:rPr>
        <w:t>Amilcar</w:t>
      </w:r>
      <w:proofErr w:type="spellEnd"/>
      <w:r w:rsidR="00177679">
        <w:rPr>
          <w:rFonts w:ascii="Arial" w:hAnsi="Arial" w:cs="Arial"/>
        </w:rPr>
        <w:t xml:space="preserve"> Antônio Mesquita </w:t>
      </w:r>
      <w:proofErr w:type="spellStart"/>
      <w:r w:rsidR="00177679">
        <w:rPr>
          <w:rFonts w:ascii="Arial" w:hAnsi="Arial" w:cs="Arial"/>
        </w:rPr>
        <w:t>Rizk</w:t>
      </w:r>
      <w:proofErr w:type="spellEnd"/>
      <w:r w:rsidR="00177679">
        <w:rPr>
          <w:rFonts w:ascii="Arial" w:hAnsi="Arial" w:cs="Arial"/>
        </w:rPr>
        <w:t xml:space="preserve"> (PMG) e</w:t>
      </w:r>
      <w:r w:rsidR="005B466B">
        <w:rPr>
          <w:rFonts w:ascii="Arial" w:hAnsi="Arial" w:cs="Arial"/>
        </w:rPr>
        <w:t xml:space="preserve"> Marilene Aparecida </w:t>
      </w:r>
      <w:proofErr w:type="spellStart"/>
      <w:r w:rsidR="005B466B">
        <w:rPr>
          <w:rFonts w:ascii="Arial" w:hAnsi="Arial" w:cs="Arial"/>
        </w:rPr>
        <w:t>Cadina</w:t>
      </w:r>
      <w:proofErr w:type="spellEnd"/>
      <w:r w:rsidR="005B466B">
        <w:rPr>
          <w:rFonts w:ascii="Arial" w:hAnsi="Arial" w:cs="Arial"/>
        </w:rPr>
        <w:t xml:space="preserve"> (PMG).</w:t>
      </w:r>
      <w:r w:rsidR="00177679">
        <w:rPr>
          <w:rFonts w:ascii="Arial" w:hAnsi="Arial" w:cs="Arial"/>
        </w:rPr>
        <w:t xml:space="preserve"> Fica registrada</w:t>
      </w:r>
      <w:r w:rsidR="00546D9E">
        <w:rPr>
          <w:rFonts w:ascii="Arial" w:hAnsi="Arial" w:cs="Arial"/>
        </w:rPr>
        <w:t xml:space="preserve"> ainda,</w:t>
      </w:r>
      <w:r w:rsidR="00177679">
        <w:rPr>
          <w:rFonts w:ascii="Arial" w:hAnsi="Arial" w:cs="Arial"/>
        </w:rPr>
        <w:t xml:space="preserve"> a falta injustificada do conselheiro Rogério Tadeu Barbosa Romano (SAAE).</w:t>
      </w:r>
      <w:r w:rsidR="00371C3B">
        <w:rPr>
          <w:rFonts w:ascii="Arial" w:hAnsi="Arial" w:cs="Arial"/>
        </w:rPr>
        <w:t xml:space="preserve"> Presente, também, o Presidente do Conselho Fiscal Gilberto Sousa de Medeiros (PMG).</w:t>
      </w:r>
      <w:r w:rsidR="005772C7">
        <w:rPr>
          <w:rFonts w:ascii="Arial" w:hAnsi="Arial" w:cs="Arial"/>
        </w:rPr>
        <w:t xml:space="preserve"> </w:t>
      </w:r>
      <w:r w:rsidR="000529B5">
        <w:rPr>
          <w:rFonts w:ascii="Arial" w:hAnsi="Arial" w:cs="Arial"/>
        </w:rPr>
        <w:t xml:space="preserve">Passando ao </w:t>
      </w:r>
      <w:r w:rsidR="001D1C5A">
        <w:rPr>
          <w:rFonts w:ascii="Arial" w:hAnsi="Arial" w:cs="Arial"/>
          <w:b/>
        </w:rPr>
        <w:t xml:space="preserve">item I </w:t>
      </w:r>
      <w:r>
        <w:rPr>
          <w:rFonts w:ascii="Arial" w:hAnsi="Arial" w:cs="Arial"/>
        </w:rPr>
        <w:t>da pauta –</w:t>
      </w:r>
      <w:r w:rsidR="00371C3B">
        <w:rPr>
          <w:rFonts w:ascii="Arial" w:hAnsi="Arial" w:cs="Arial"/>
        </w:rPr>
        <w:t xml:space="preserve"> </w:t>
      </w:r>
      <w:r w:rsidR="00371C3B" w:rsidRPr="00371C3B">
        <w:rPr>
          <w:rFonts w:ascii="Arial" w:hAnsi="Arial" w:cs="Arial"/>
          <w:b/>
          <w:bCs/>
        </w:rPr>
        <w:t>Apresentação e Deliberação do Orçamento do Instituto de Previdência dos Funcionários Públicos Municipais de Guarulhos</w:t>
      </w:r>
      <w:r w:rsidR="00371C3B">
        <w:rPr>
          <w:rFonts w:ascii="Arial" w:hAnsi="Arial" w:cs="Arial"/>
          <w:b/>
          <w:bCs/>
        </w:rPr>
        <w:t xml:space="preserve"> para o exercício de 2019 </w:t>
      </w:r>
      <w:r w:rsidR="00987429">
        <w:rPr>
          <w:rFonts w:ascii="Arial" w:hAnsi="Arial" w:cs="Arial"/>
          <w:bCs/>
        </w:rPr>
        <w:t>(em anexo)</w:t>
      </w:r>
      <w:r w:rsidR="001310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–</w:t>
      </w:r>
      <w:r w:rsidR="00371C3B">
        <w:rPr>
          <w:rFonts w:ascii="Arial" w:hAnsi="Arial" w:cs="Arial"/>
        </w:rPr>
        <w:t xml:space="preserve"> em atendimento ao Ofício nº 050/2018 – SGM</w:t>
      </w:r>
      <w:r w:rsidR="00586A3A">
        <w:rPr>
          <w:rFonts w:ascii="Arial" w:hAnsi="Arial" w:cs="Arial"/>
        </w:rPr>
        <w:t xml:space="preserve">, </w:t>
      </w:r>
      <w:r w:rsidR="00586A3A">
        <w:rPr>
          <w:rFonts w:ascii="Arial" w:hAnsi="Arial" w:cs="Arial"/>
          <w:color w:val="222222"/>
          <w:shd w:val="clear" w:color="auto" w:fill="FFFFFF"/>
        </w:rPr>
        <w:t xml:space="preserve">que trata do encaminhamento do Orçamento 2019 do IPREF pelo Senhor Secretário de Governo em cumprimento de determinação do Exmo. Prefeito Municipal Sr. Gustavo </w:t>
      </w:r>
      <w:proofErr w:type="spellStart"/>
      <w:r w:rsidR="00586A3A">
        <w:rPr>
          <w:rFonts w:ascii="Arial" w:hAnsi="Arial" w:cs="Arial"/>
          <w:color w:val="222222"/>
          <w:shd w:val="clear" w:color="auto" w:fill="FFFFFF"/>
        </w:rPr>
        <w:t>Henric</w:t>
      </w:r>
      <w:proofErr w:type="spellEnd"/>
      <w:r w:rsidR="00586A3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71C3B">
        <w:rPr>
          <w:rFonts w:ascii="Arial" w:hAnsi="Arial" w:cs="Arial"/>
        </w:rPr>
        <w:t>(em anexo)</w:t>
      </w:r>
      <w:r w:rsidR="007E6CA2">
        <w:rPr>
          <w:rFonts w:ascii="Arial" w:hAnsi="Arial" w:cs="Arial"/>
        </w:rPr>
        <w:t>. A</w:t>
      </w:r>
      <w:r w:rsidR="00FE2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apresentação</w:t>
      </w:r>
      <w:r w:rsidR="00FE2645">
        <w:rPr>
          <w:rFonts w:ascii="Arial" w:hAnsi="Arial" w:cs="Arial"/>
        </w:rPr>
        <w:t xml:space="preserve"> foi</w:t>
      </w:r>
      <w:r w:rsidR="005B466B">
        <w:rPr>
          <w:rFonts w:ascii="Arial" w:hAnsi="Arial" w:cs="Arial"/>
        </w:rPr>
        <w:t xml:space="preserve"> realizada pel</w:t>
      </w:r>
      <w:r w:rsidR="00371C3B">
        <w:rPr>
          <w:rFonts w:ascii="Arial" w:hAnsi="Arial" w:cs="Arial"/>
        </w:rPr>
        <w:t xml:space="preserve">o Diretor Administrativo e Financeiro do IPREF, Eduardo Augusto </w:t>
      </w:r>
      <w:proofErr w:type="spellStart"/>
      <w:r w:rsidR="00371C3B">
        <w:rPr>
          <w:rFonts w:ascii="Arial" w:hAnsi="Arial" w:cs="Arial"/>
        </w:rPr>
        <w:t>Reichert</w:t>
      </w:r>
      <w:proofErr w:type="spellEnd"/>
      <w:r w:rsidR="007E6CA2">
        <w:rPr>
          <w:rFonts w:ascii="Arial" w:hAnsi="Arial" w:cs="Arial"/>
        </w:rPr>
        <w:t xml:space="preserve">, </w:t>
      </w:r>
      <w:r w:rsidR="005772C7">
        <w:rPr>
          <w:rFonts w:ascii="Arial" w:hAnsi="Arial" w:cs="Arial"/>
        </w:rPr>
        <w:t xml:space="preserve">que </w:t>
      </w:r>
      <w:r w:rsidR="00546D9E">
        <w:rPr>
          <w:rFonts w:ascii="Arial" w:hAnsi="Arial" w:cs="Arial"/>
        </w:rPr>
        <w:t>demonstrou o</w:t>
      </w:r>
      <w:r w:rsidR="007E6CA2">
        <w:rPr>
          <w:rFonts w:ascii="Arial" w:hAnsi="Arial" w:cs="Arial"/>
        </w:rPr>
        <w:t xml:space="preserve"> contraste entre os valores</w:t>
      </w:r>
      <w:r w:rsidR="005772C7">
        <w:rPr>
          <w:rFonts w:ascii="Arial" w:hAnsi="Arial" w:cs="Arial"/>
        </w:rPr>
        <w:t xml:space="preserve"> iniciais</w:t>
      </w:r>
      <w:r w:rsidR="007E6CA2">
        <w:rPr>
          <w:rFonts w:ascii="Arial" w:hAnsi="Arial" w:cs="Arial"/>
        </w:rPr>
        <w:t xml:space="preserve"> encaminhados pelo IPREF</w:t>
      </w:r>
      <w:r w:rsidR="00A949C8">
        <w:rPr>
          <w:rFonts w:ascii="Arial" w:hAnsi="Arial" w:cs="Arial"/>
        </w:rPr>
        <w:t xml:space="preserve"> no mês de abril/</w:t>
      </w:r>
      <w:r w:rsidR="00546D9E">
        <w:rPr>
          <w:rFonts w:ascii="Arial" w:hAnsi="Arial" w:cs="Arial"/>
        </w:rPr>
        <w:t>2018 à</w:t>
      </w:r>
      <w:r w:rsidR="007E6CA2">
        <w:rPr>
          <w:rFonts w:ascii="Arial" w:hAnsi="Arial" w:cs="Arial"/>
        </w:rPr>
        <w:t xml:space="preserve"> Secretaria da Fazenda (Departamento de Controle e </w:t>
      </w:r>
      <w:r w:rsidR="00546D9E">
        <w:rPr>
          <w:rFonts w:ascii="Arial" w:hAnsi="Arial" w:cs="Arial"/>
        </w:rPr>
        <w:t>Gestão) e</w:t>
      </w:r>
      <w:r w:rsidR="007E6CA2">
        <w:rPr>
          <w:rFonts w:ascii="Arial" w:hAnsi="Arial" w:cs="Arial"/>
        </w:rPr>
        <w:t xml:space="preserve"> os valores</w:t>
      </w:r>
      <w:r w:rsidR="005772C7">
        <w:rPr>
          <w:rFonts w:ascii="Arial" w:hAnsi="Arial" w:cs="Arial"/>
        </w:rPr>
        <w:t xml:space="preserve"> reduzidos</w:t>
      </w:r>
      <w:r w:rsidR="007E6CA2">
        <w:rPr>
          <w:rFonts w:ascii="Arial" w:hAnsi="Arial" w:cs="Arial"/>
        </w:rPr>
        <w:t xml:space="preserve"> posteriormente pela Secretaria da Fazenda</w:t>
      </w:r>
      <w:r w:rsidR="00343EC9">
        <w:rPr>
          <w:rFonts w:ascii="Arial" w:hAnsi="Arial" w:cs="Arial"/>
        </w:rPr>
        <w:t>/Departamento de Controle e Gestão,</w:t>
      </w:r>
      <w:r w:rsidR="005772C7">
        <w:rPr>
          <w:rFonts w:ascii="Arial" w:hAnsi="Arial" w:cs="Arial"/>
        </w:rPr>
        <w:t xml:space="preserve"> os quais foram</w:t>
      </w:r>
      <w:r w:rsidR="00343EC9">
        <w:rPr>
          <w:rFonts w:ascii="Arial" w:hAnsi="Arial" w:cs="Arial"/>
        </w:rPr>
        <w:t xml:space="preserve"> encaminhados</w:t>
      </w:r>
      <w:r w:rsidR="007E6CA2">
        <w:rPr>
          <w:rFonts w:ascii="Arial" w:hAnsi="Arial" w:cs="Arial"/>
        </w:rPr>
        <w:t xml:space="preserve"> à Câmara Municipal de Guarulhos. Disse que devido a um lapso, sem má fé, o mesmo não foi encaminhado ao Colegiado, porém que o orçamento é linear, enxuto e que não apresenta muitas diferenças do orçamento passado. O valor encaminhado pelo IPREF à Secretaria da Fazenda, </w:t>
      </w:r>
      <w:r w:rsidR="00AF1750">
        <w:rPr>
          <w:rFonts w:ascii="Arial" w:hAnsi="Arial" w:cs="Arial"/>
        </w:rPr>
        <w:t xml:space="preserve">em sua </w:t>
      </w:r>
      <w:r w:rsidR="007E6CA2">
        <w:rPr>
          <w:rFonts w:ascii="Arial" w:hAnsi="Arial" w:cs="Arial"/>
        </w:rPr>
        <w:t xml:space="preserve">totalidade </w:t>
      </w:r>
      <w:r w:rsidR="00AF1750">
        <w:rPr>
          <w:rFonts w:ascii="Arial" w:hAnsi="Arial" w:cs="Arial"/>
        </w:rPr>
        <w:t xml:space="preserve">equivale </w:t>
      </w:r>
      <w:r w:rsidR="007E6CA2">
        <w:rPr>
          <w:rFonts w:ascii="Arial" w:hAnsi="Arial" w:cs="Arial"/>
        </w:rPr>
        <w:t xml:space="preserve">ao </w:t>
      </w:r>
      <w:r w:rsidR="001310F7">
        <w:rPr>
          <w:rFonts w:ascii="Arial" w:hAnsi="Arial" w:cs="Arial"/>
        </w:rPr>
        <w:t xml:space="preserve">valor de R$ </w:t>
      </w:r>
      <w:r w:rsidR="007E6CA2">
        <w:rPr>
          <w:rFonts w:ascii="Arial" w:hAnsi="Arial" w:cs="Arial"/>
        </w:rPr>
        <w:t>240.875.378,00</w:t>
      </w:r>
      <w:r w:rsidR="001310F7">
        <w:rPr>
          <w:rFonts w:ascii="Arial" w:hAnsi="Arial" w:cs="Arial"/>
        </w:rPr>
        <w:t xml:space="preserve"> (</w:t>
      </w:r>
      <w:r w:rsidR="00E720E6">
        <w:rPr>
          <w:rFonts w:ascii="Arial" w:hAnsi="Arial" w:cs="Arial"/>
        </w:rPr>
        <w:t>duzentos e quarenta</w:t>
      </w:r>
      <w:r w:rsidR="001310F7">
        <w:rPr>
          <w:rFonts w:ascii="Arial" w:hAnsi="Arial" w:cs="Arial"/>
        </w:rPr>
        <w:t xml:space="preserve"> milhões, </w:t>
      </w:r>
      <w:r w:rsidR="00E720E6">
        <w:rPr>
          <w:rFonts w:ascii="Arial" w:hAnsi="Arial" w:cs="Arial"/>
        </w:rPr>
        <w:t>oitocentos e setenta</w:t>
      </w:r>
      <w:r w:rsidR="001310F7">
        <w:rPr>
          <w:rFonts w:ascii="Arial" w:hAnsi="Arial" w:cs="Arial"/>
        </w:rPr>
        <w:t xml:space="preserve"> e c</w:t>
      </w:r>
      <w:r w:rsidR="00E720E6">
        <w:rPr>
          <w:rFonts w:ascii="Arial" w:hAnsi="Arial" w:cs="Arial"/>
        </w:rPr>
        <w:t>inco mil</w:t>
      </w:r>
      <w:r w:rsidR="001310F7">
        <w:rPr>
          <w:rFonts w:ascii="Arial" w:hAnsi="Arial" w:cs="Arial"/>
        </w:rPr>
        <w:t xml:space="preserve"> </w:t>
      </w:r>
      <w:r w:rsidR="00E720E6">
        <w:rPr>
          <w:rFonts w:ascii="Arial" w:hAnsi="Arial" w:cs="Arial"/>
        </w:rPr>
        <w:t xml:space="preserve">e trezentos e setenta e oito reais). E os valores encaminhados pela Secretaria de Fazenda </w:t>
      </w:r>
      <w:r w:rsidR="00546D9E">
        <w:rPr>
          <w:rFonts w:ascii="Arial" w:hAnsi="Arial" w:cs="Arial"/>
        </w:rPr>
        <w:t>à Câmara Municipal corresponde ao valor de</w:t>
      </w:r>
      <w:r w:rsidR="00E720E6">
        <w:rPr>
          <w:rFonts w:ascii="Arial" w:hAnsi="Arial" w:cs="Arial"/>
        </w:rPr>
        <w:t xml:space="preserve"> R$ 226.027.678,00 (duzentos e vinte e seis milhões, vinte e sete mil e seiscentos e setenta e oito reais). Havendo redução no orçamento no valor de R$ 14.847.700,00 (catorze milhões, oitocentos e quarenta e sete mil e setecentos reais), na </w:t>
      </w:r>
      <w:r w:rsidR="00F473B0">
        <w:rPr>
          <w:rFonts w:ascii="Arial" w:hAnsi="Arial" w:cs="Arial"/>
        </w:rPr>
        <w:t>dotação 319001</w:t>
      </w:r>
      <w:r w:rsidR="00E720E6">
        <w:rPr>
          <w:rFonts w:ascii="Arial" w:hAnsi="Arial" w:cs="Arial"/>
        </w:rPr>
        <w:t xml:space="preserve"> – inativos (PMG e CMG) de R$ 125.147.400,00 (</w:t>
      </w:r>
      <w:r w:rsidR="00F473B0">
        <w:rPr>
          <w:rFonts w:ascii="Arial" w:hAnsi="Arial" w:cs="Arial"/>
        </w:rPr>
        <w:t xml:space="preserve">cento e vinte e cinco milhões, </w:t>
      </w:r>
      <w:r w:rsidR="00F473B0">
        <w:rPr>
          <w:rFonts w:ascii="Arial" w:hAnsi="Arial" w:cs="Arial"/>
        </w:rPr>
        <w:lastRenderedPageBreak/>
        <w:t>cento e quarenta e sete mil e quatrocentos reais</w:t>
      </w:r>
      <w:r w:rsidR="00E720E6">
        <w:rPr>
          <w:rFonts w:ascii="Arial" w:hAnsi="Arial" w:cs="Arial"/>
        </w:rPr>
        <w:t xml:space="preserve">) para R$ 112.299.700,00 </w:t>
      </w:r>
      <w:r w:rsidR="00F473B0">
        <w:rPr>
          <w:rFonts w:ascii="Arial" w:hAnsi="Arial" w:cs="Arial"/>
        </w:rPr>
        <w:t>(cento e doze milhões, duzentos e noventa e nove mil e setecentos reais)</w:t>
      </w:r>
      <w:r w:rsidR="00E720E6">
        <w:rPr>
          <w:rFonts w:ascii="Arial" w:hAnsi="Arial" w:cs="Arial"/>
        </w:rPr>
        <w:t xml:space="preserve"> e </w:t>
      </w:r>
      <w:r w:rsidR="00F473B0">
        <w:rPr>
          <w:rFonts w:ascii="Arial" w:hAnsi="Arial" w:cs="Arial"/>
        </w:rPr>
        <w:t>na dotação 319003 – pensões (PMG e CMG) de R$ 4.700.300,00 (quatro milhões, setecentos mil e trezentos reais) para R$ 2.700.300,00 (dois milhões, setecentos mil e trezentos reais).</w:t>
      </w:r>
      <w:r w:rsidR="00A949C8">
        <w:rPr>
          <w:rFonts w:ascii="Arial" w:hAnsi="Arial" w:cs="Arial"/>
        </w:rPr>
        <w:t xml:space="preserve">  O Diretor do IPREF falou do aumento da integralização do plano financeiro do RPPS</w:t>
      </w:r>
      <w:r w:rsidR="006554B4">
        <w:rPr>
          <w:rFonts w:ascii="Arial" w:hAnsi="Arial" w:cs="Arial"/>
        </w:rPr>
        <w:t xml:space="preserve"> para pagamento da folha de pagamento em virtude dos </w:t>
      </w:r>
      <w:r w:rsidR="00A949C8">
        <w:rPr>
          <w:rFonts w:ascii="Arial" w:hAnsi="Arial" w:cs="Arial"/>
        </w:rPr>
        <w:t>novos inativos</w:t>
      </w:r>
      <w:r w:rsidR="006554B4">
        <w:rPr>
          <w:rFonts w:ascii="Arial" w:hAnsi="Arial" w:cs="Arial"/>
        </w:rPr>
        <w:t>. Na esfera das receitas da Saúde R$</w:t>
      </w:r>
      <w:r w:rsidR="00D069A1">
        <w:rPr>
          <w:rFonts w:ascii="Arial" w:hAnsi="Arial" w:cs="Arial"/>
        </w:rPr>
        <w:t xml:space="preserve"> 9.281.498,00 (nove milhões, duzentos e oitenta e um mil e quatrocentos e noventa e oito reais)</w:t>
      </w:r>
      <w:r w:rsidR="006554B4">
        <w:rPr>
          <w:rFonts w:ascii="Arial" w:hAnsi="Arial" w:cs="Arial"/>
        </w:rPr>
        <w:t xml:space="preserve"> </w:t>
      </w:r>
      <w:r w:rsidR="00B8793E">
        <w:rPr>
          <w:rFonts w:ascii="Arial" w:hAnsi="Arial" w:cs="Arial"/>
        </w:rPr>
        <w:t>correspondem</w:t>
      </w:r>
      <w:r w:rsidR="006554B4">
        <w:rPr>
          <w:rFonts w:ascii="Arial" w:hAnsi="Arial" w:cs="Arial"/>
        </w:rPr>
        <w:t xml:space="preserve"> as mensalidades </w:t>
      </w:r>
      <w:r w:rsidR="00BB149F">
        <w:rPr>
          <w:rFonts w:ascii="Arial" w:hAnsi="Arial" w:cs="Arial"/>
        </w:rPr>
        <w:t xml:space="preserve">e </w:t>
      </w:r>
      <w:r w:rsidR="00862211">
        <w:rPr>
          <w:rFonts w:ascii="Arial" w:hAnsi="Arial" w:cs="Arial"/>
        </w:rPr>
        <w:t xml:space="preserve">coparticipações da assistência à </w:t>
      </w:r>
      <w:r w:rsidR="005859F3">
        <w:rPr>
          <w:rFonts w:ascii="Arial" w:hAnsi="Arial" w:cs="Arial"/>
        </w:rPr>
        <w:t>saúde; R</w:t>
      </w:r>
      <w:r w:rsidR="00546D9E">
        <w:rPr>
          <w:rFonts w:ascii="Arial" w:hAnsi="Arial" w:cs="Arial"/>
        </w:rPr>
        <w:t>$ 26.418.500,</w:t>
      </w:r>
      <w:r w:rsidR="005859F3">
        <w:rPr>
          <w:rFonts w:ascii="Arial" w:hAnsi="Arial" w:cs="Arial"/>
        </w:rPr>
        <w:t>00 (</w:t>
      </w:r>
      <w:r w:rsidR="00546D9E">
        <w:rPr>
          <w:rFonts w:ascii="Arial" w:hAnsi="Arial" w:cs="Arial"/>
        </w:rPr>
        <w:t xml:space="preserve">vinte e seis milhões, quatrocentos e dezoito mil e quinhentos reais) </w:t>
      </w:r>
      <w:r w:rsidR="005859F3">
        <w:rPr>
          <w:rFonts w:ascii="Arial" w:hAnsi="Arial" w:cs="Arial"/>
        </w:rPr>
        <w:t>referentes aos</w:t>
      </w:r>
      <w:r w:rsidR="00D069A1">
        <w:rPr>
          <w:rFonts w:ascii="Arial" w:hAnsi="Arial" w:cs="Arial"/>
        </w:rPr>
        <w:t xml:space="preserve"> a</w:t>
      </w:r>
      <w:r w:rsidR="00BB149F">
        <w:rPr>
          <w:rFonts w:ascii="Arial" w:hAnsi="Arial" w:cs="Arial"/>
        </w:rPr>
        <w:t>porte</w:t>
      </w:r>
      <w:r w:rsidR="00B8793E">
        <w:rPr>
          <w:rFonts w:ascii="Arial" w:hAnsi="Arial" w:cs="Arial"/>
        </w:rPr>
        <w:t>s/complementações</w:t>
      </w:r>
      <w:r w:rsidR="00546D9E">
        <w:rPr>
          <w:rFonts w:ascii="Arial" w:hAnsi="Arial" w:cs="Arial"/>
        </w:rPr>
        <w:t xml:space="preserve"> d</w:t>
      </w:r>
      <w:r w:rsidR="00D069A1">
        <w:rPr>
          <w:rFonts w:ascii="Arial" w:hAnsi="Arial" w:cs="Arial"/>
        </w:rPr>
        <w:t>os</w:t>
      </w:r>
      <w:r w:rsidR="00BB149F">
        <w:rPr>
          <w:rFonts w:ascii="Arial" w:hAnsi="Arial" w:cs="Arial"/>
        </w:rPr>
        <w:t xml:space="preserve"> órgãos PMG, CMG e </w:t>
      </w:r>
      <w:r w:rsidR="005859F3">
        <w:rPr>
          <w:rFonts w:ascii="Arial" w:hAnsi="Arial" w:cs="Arial"/>
        </w:rPr>
        <w:t>SAAE, e</w:t>
      </w:r>
      <w:r w:rsidR="002B3CF3">
        <w:rPr>
          <w:rFonts w:ascii="Arial" w:hAnsi="Arial" w:cs="Arial"/>
        </w:rPr>
        <w:t xml:space="preserve"> com relação as despesas administrativas é destinado </w:t>
      </w:r>
      <w:r w:rsidR="00862211">
        <w:rPr>
          <w:rFonts w:ascii="Arial" w:hAnsi="Arial" w:cs="Arial"/>
        </w:rPr>
        <w:t>10% do valor</w:t>
      </w:r>
      <w:r w:rsidR="002B3CF3">
        <w:rPr>
          <w:rFonts w:ascii="Arial" w:hAnsi="Arial" w:cs="Arial"/>
        </w:rPr>
        <w:t xml:space="preserve">. </w:t>
      </w:r>
      <w:r w:rsidR="00862211">
        <w:rPr>
          <w:rFonts w:ascii="Arial" w:hAnsi="Arial" w:cs="Arial"/>
        </w:rPr>
        <w:t>Disse que o plano capitalizado acumula recursos. Com relação ao RPPS, as contribuições dos ativos correspondem a 11%, patronal 11,2% e a parcela que ultrapassa o teto do RGPS dos aposentados e pensionistas é de 11%.  O Conselheiro Henrique Lameirão</w:t>
      </w:r>
      <w:r w:rsidR="000C125D">
        <w:rPr>
          <w:rFonts w:ascii="Arial" w:hAnsi="Arial" w:cs="Arial"/>
        </w:rPr>
        <w:t xml:space="preserve"> indagou se não deveria constar no orçamento de 2019 a </w:t>
      </w:r>
      <w:r w:rsidR="00862211">
        <w:rPr>
          <w:rFonts w:ascii="Arial" w:hAnsi="Arial" w:cs="Arial"/>
        </w:rPr>
        <w:t>previs</w:t>
      </w:r>
      <w:r w:rsidR="000C125D">
        <w:rPr>
          <w:rFonts w:ascii="Arial" w:hAnsi="Arial" w:cs="Arial"/>
        </w:rPr>
        <w:t xml:space="preserve">ta realização de concurso pela </w:t>
      </w:r>
      <w:r w:rsidR="00862211">
        <w:rPr>
          <w:rFonts w:ascii="Arial" w:hAnsi="Arial" w:cs="Arial"/>
        </w:rPr>
        <w:t>PMG</w:t>
      </w:r>
      <w:r w:rsidR="005859F3">
        <w:rPr>
          <w:rFonts w:ascii="Arial" w:hAnsi="Arial" w:cs="Arial"/>
        </w:rPr>
        <w:t xml:space="preserve"> para o ano de 2019</w:t>
      </w:r>
      <w:r w:rsidR="000C125D">
        <w:rPr>
          <w:rFonts w:ascii="Arial" w:hAnsi="Arial" w:cs="Arial"/>
        </w:rPr>
        <w:t>, a transposição do Regime Único e a Previdência Complementar. O Sr. Eduardo disse que não está previsto pois não houve a referida aprovação, e a Previdência Complementar é indiferente</w:t>
      </w:r>
      <w:r w:rsidR="00C85DAC">
        <w:rPr>
          <w:rFonts w:ascii="Arial" w:hAnsi="Arial" w:cs="Arial"/>
        </w:rPr>
        <w:t xml:space="preserve"> para </w:t>
      </w:r>
      <w:r w:rsidR="00AF1750">
        <w:rPr>
          <w:rFonts w:ascii="Arial" w:hAnsi="Arial" w:cs="Arial"/>
        </w:rPr>
        <w:t>o IPREF pois se destinará ao F</w:t>
      </w:r>
      <w:r w:rsidR="000C125D">
        <w:rPr>
          <w:rFonts w:ascii="Arial" w:hAnsi="Arial" w:cs="Arial"/>
        </w:rPr>
        <w:t>undo. O Conselhei</w:t>
      </w:r>
      <w:r w:rsidR="00012697">
        <w:rPr>
          <w:rFonts w:ascii="Arial" w:hAnsi="Arial" w:cs="Arial"/>
        </w:rPr>
        <w:t>ro Milton questionou se a LD</w:t>
      </w:r>
      <w:r w:rsidR="000C125D">
        <w:rPr>
          <w:rFonts w:ascii="Arial" w:hAnsi="Arial" w:cs="Arial"/>
        </w:rPr>
        <w:t>O (</w:t>
      </w:r>
      <w:r w:rsidR="00343EC9">
        <w:rPr>
          <w:rFonts w:ascii="Arial" w:hAnsi="Arial" w:cs="Arial"/>
        </w:rPr>
        <w:t>Lei de Diretrizes Orçamentárias</w:t>
      </w:r>
      <w:r w:rsidR="000C125D">
        <w:rPr>
          <w:rFonts w:ascii="Arial" w:hAnsi="Arial" w:cs="Arial"/>
        </w:rPr>
        <w:t>) espelha a LOA (</w:t>
      </w:r>
      <w:r w:rsidR="00343EC9">
        <w:rPr>
          <w:rFonts w:ascii="Arial" w:hAnsi="Arial" w:cs="Arial"/>
        </w:rPr>
        <w:t>Lei Orçamentária Anual</w:t>
      </w:r>
      <w:r w:rsidR="000C125D">
        <w:rPr>
          <w:rFonts w:ascii="Arial" w:hAnsi="Arial" w:cs="Arial"/>
        </w:rPr>
        <w:t>)</w:t>
      </w:r>
      <w:r w:rsidR="00343EC9">
        <w:rPr>
          <w:rFonts w:ascii="Arial" w:hAnsi="Arial" w:cs="Arial"/>
        </w:rPr>
        <w:t>. A servidora Sônia disse que a LOA espelha a LDO, e que a LDO já foi reduzida. E que a LOA é a mesma da LDO</w:t>
      </w:r>
      <w:r w:rsidR="00012697">
        <w:rPr>
          <w:rFonts w:ascii="Arial" w:hAnsi="Arial" w:cs="Arial"/>
        </w:rPr>
        <w:t xml:space="preserve">. </w:t>
      </w:r>
      <w:r w:rsidR="00343EC9">
        <w:rPr>
          <w:rFonts w:ascii="Arial" w:hAnsi="Arial" w:cs="Arial"/>
        </w:rPr>
        <w:t xml:space="preserve"> O conselheiro Milton perguntou se a redução do valor foi efetuada pela Secretaria de Finanças ou pelo IPREF. A servidora Sonia disse que houve a redução do valor da LDO em 14 milhões no mês de junho</w:t>
      </w:r>
      <w:r w:rsidR="00D20DF6">
        <w:rPr>
          <w:rFonts w:ascii="Arial" w:hAnsi="Arial" w:cs="Arial"/>
        </w:rPr>
        <w:t xml:space="preserve"> pela Secretaria da Fazenda. O conselheiro </w:t>
      </w:r>
      <w:proofErr w:type="spellStart"/>
      <w:r w:rsidR="00D20DF6">
        <w:rPr>
          <w:rFonts w:ascii="Arial" w:hAnsi="Arial" w:cs="Arial"/>
        </w:rPr>
        <w:t>Wonderson</w:t>
      </w:r>
      <w:proofErr w:type="spellEnd"/>
      <w:r w:rsidR="00D20DF6">
        <w:rPr>
          <w:rFonts w:ascii="Arial" w:hAnsi="Arial" w:cs="Arial"/>
        </w:rPr>
        <w:t xml:space="preserve"> disse que não houve </w:t>
      </w:r>
      <w:r w:rsidR="003679B9">
        <w:rPr>
          <w:rFonts w:ascii="Arial" w:hAnsi="Arial" w:cs="Arial"/>
        </w:rPr>
        <w:t>a projeção na saúde do projeto saúde para todos, e questionou se houve a paralização do mesmo. O Diretor do IPREF disse que não houve a projeção, pois depende de autorização legal, e que co</w:t>
      </w:r>
      <w:r w:rsidR="00AF1750">
        <w:rPr>
          <w:rFonts w:ascii="Arial" w:hAnsi="Arial" w:cs="Arial"/>
        </w:rPr>
        <w:t>m relação ao plano ainda não foi</w:t>
      </w:r>
      <w:r w:rsidR="003679B9">
        <w:rPr>
          <w:rFonts w:ascii="Arial" w:hAnsi="Arial" w:cs="Arial"/>
        </w:rPr>
        <w:t xml:space="preserve"> definido os valores</w:t>
      </w:r>
      <w:r w:rsidR="00AF1750">
        <w:rPr>
          <w:rFonts w:ascii="Arial" w:hAnsi="Arial" w:cs="Arial"/>
        </w:rPr>
        <w:t xml:space="preserve"> das respectivas mensalidades</w:t>
      </w:r>
      <w:r w:rsidR="003679B9">
        <w:rPr>
          <w:rFonts w:ascii="Arial" w:hAnsi="Arial" w:cs="Arial"/>
        </w:rPr>
        <w:t>. O Presidente do IPREF mencionou que para o plano ficar viável, a estimativa mínima de adesão é de 30%. E o Diretor salientou que o plano será estendido aos celetistas e comissionados</w:t>
      </w:r>
      <w:r w:rsidR="00116539">
        <w:rPr>
          <w:rFonts w:ascii="Arial" w:hAnsi="Arial" w:cs="Arial"/>
        </w:rPr>
        <w:t xml:space="preserve">. O conselheiro </w:t>
      </w:r>
      <w:proofErr w:type="spellStart"/>
      <w:r w:rsidR="00116539">
        <w:rPr>
          <w:rFonts w:ascii="Arial" w:hAnsi="Arial" w:cs="Arial"/>
        </w:rPr>
        <w:t>Wonderson</w:t>
      </w:r>
      <w:proofErr w:type="spellEnd"/>
      <w:r w:rsidR="00116539">
        <w:rPr>
          <w:rFonts w:ascii="Arial" w:hAnsi="Arial" w:cs="Arial"/>
        </w:rPr>
        <w:t xml:space="preserve"> questionou o aumento das mensalidades da assistência à saúde em menos de 10%, e</w:t>
      </w:r>
      <w:r w:rsidR="006B640F">
        <w:rPr>
          <w:rFonts w:ascii="Arial" w:hAnsi="Arial" w:cs="Arial"/>
        </w:rPr>
        <w:t xml:space="preserve"> o</w:t>
      </w:r>
      <w:r w:rsidR="00116539">
        <w:rPr>
          <w:rFonts w:ascii="Arial" w:hAnsi="Arial" w:cs="Arial"/>
        </w:rPr>
        <w:t xml:space="preserve"> Diretor do IPREF disse que nos últimos anos houve a redução</w:t>
      </w:r>
      <w:r w:rsidR="00AF1750">
        <w:rPr>
          <w:rFonts w:ascii="Arial" w:hAnsi="Arial" w:cs="Arial"/>
        </w:rPr>
        <w:t xml:space="preserve"> dos valores </w:t>
      </w:r>
      <w:r w:rsidR="00012697">
        <w:rPr>
          <w:rFonts w:ascii="Arial" w:hAnsi="Arial" w:cs="Arial"/>
        </w:rPr>
        <w:t>de pagamento</w:t>
      </w:r>
      <w:r w:rsidR="00116539">
        <w:rPr>
          <w:rFonts w:ascii="Arial" w:hAnsi="Arial" w:cs="Arial"/>
        </w:rPr>
        <w:t xml:space="preserve"> </w:t>
      </w:r>
      <w:r w:rsidR="00AF1750">
        <w:rPr>
          <w:rFonts w:ascii="Arial" w:hAnsi="Arial" w:cs="Arial"/>
        </w:rPr>
        <w:t>aos</w:t>
      </w:r>
      <w:r w:rsidR="00116539">
        <w:rPr>
          <w:rFonts w:ascii="Arial" w:hAnsi="Arial" w:cs="Arial"/>
        </w:rPr>
        <w:t xml:space="preserve"> c</w:t>
      </w:r>
      <w:r w:rsidR="00C85DAC">
        <w:rPr>
          <w:rFonts w:ascii="Arial" w:hAnsi="Arial" w:cs="Arial"/>
        </w:rPr>
        <w:t>redenciados, devido a negociações</w:t>
      </w:r>
      <w:r w:rsidR="00116539">
        <w:rPr>
          <w:rFonts w:ascii="Arial" w:hAnsi="Arial" w:cs="Arial"/>
        </w:rPr>
        <w:t xml:space="preserve"> contrat</w:t>
      </w:r>
      <w:r w:rsidR="00C85DAC">
        <w:rPr>
          <w:rFonts w:ascii="Arial" w:hAnsi="Arial" w:cs="Arial"/>
        </w:rPr>
        <w:t>uais</w:t>
      </w:r>
      <w:r w:rsidR="00116539">
        <w:rPr>
          <w:rFonts w:ascii="Arial" w:hAnsi="Arial" w:cs="Arial"/>
        </w:rPr>
        <w:t>, auditoria médica,</w:t>
      </w:r>
      <w:r w:rsidR="00AF1750">
        <w:rPr>
          <w:rFonts w:ascii="Arial" w:hAnsi="Arial" w:cs="Arial"/>
        </w:rPr>
        <w:t xml:space="preserve"> auditoria técnica </w:t>
      </w:r>
      <w:r w:rsidR="00116539">
        <w:rPr>
          <w:rFonts w:ascii="Arial" w:hAnsi="Arial" w:cs="Arial"/>
        </w:rPr>
        <w:t>e adequação ao rol da ANS</w:t>
      </w:r>
      <w:r w:rsidR="00AF1750">
        <w:rPr>
          <w:rFonts w:ascii="Arial" w:hAnsi="Arial" w:cs="Arial"/>
        </w:rPr>
        <w:t xml:space="preserve"> (Agência Nacional de Saúde Suplementar)</w:t>
      </w:r>
      <w:r w:rsidR="00116539">
        <w:rPr>
          <w:rFonts w:ascii="Arial" w:hAnsi="Arial" w:cs="Arial"/>
        </w:rPr>
        <w:t xml:space="preserve">. O conselheiro </w:t>
      </w:r>
      <w:proofErr w:type="spellStart"/>
      <w:r w:rsidR="00116539">
        <w:rPr>
          <w:rFonts w:ascii="Arial" w:hAnsi="Arial" w:cs="Arial"/>
        </w:rPr>
        <w:t>Wonderson</w:t>
      </w:r>
      <w:proofErr w:type="spellEnd"/>
      <w:r w:rsidR="00116539">
        <w:rPr>
          <w:rFonts w:ascii="Arial" w:hAnsi="Arial" w:cs="Arial"/>
        </w:rPr>
        <w:t xml:space="preserve"> questionou se haverá o rateio equilibrado entre o RPPS e a Saúde no orçamento de 2019, e o Diretor do IPREF afirmou positivamente. A conselheira Sueli complementou dizendo que anteriormente não havia orçamento na saúde, não por causa da previsão do IPREF, mas em razão da PMG não efetuar o</w:t>
      </w:r>
      <w:r w:rsidR="00D04ED2">
        <w:rPr>
          <w:rFonts w:ascii="Arial" w:hAnsi="Arial" w:cs="Arial"/>
        </w:rPr>
        <w:t>s</w:t>
      </w:r>
      <w:r w:rsidR="00116539">
        <w:rPr>
          <w:rFonts w:ascii="Arial" w:hAnsi="Arial" w:cs="Arial"/>
        </w:rPr>
        <w:t xml:space="preserve"> aporte</w:t>
      </w:r>
      <w:r w:rsidR="00D04ED2">
        <w:rPr>
          <w:rFonts w:ascii="Arial" w:hAnsi="Arial" w:cs="Arial"/>
        </w:rPr>
        <w:t>s</w:t>
      </w:r>
      <w:r w:rsidR="00116539">
        <w:rPr>
          <w:rFonts w:ascii="Arial" w:hAnsi="Arial" w:cs="Arial"/>
        </w:rPr>
        <w:t xml:space="preserve">, e que em 2018 houve folga na saúde, devido a redução dos custos, que a rede complementar ficou local e o home </w:t>
      </w:r>
      <w:proofErr w:type="spellStart"/>
      <w:r w:rsidR="00116539">
        <w:rPr>
          <w:rFonts w:ascii="Arial" w:hAnsi="Arial" w:cs="Arial"/>
        </w:rPr>
        <w:t>care</w:t>
      </w:r>
      <w:proofErr w:type="spellEnd"/>
      <w:r w:rsidR="00116539">
        <w:rPr>
          <w:rFonts w:ascii="Arial" w:hAnsi="Arial" w:cs="Arial"/>
        </w:rPr>
        <w:t xml:space="preserve"> reduziu os valores das internações de longa permanência. </w:t>
      </w:r>
      <w:r w:rsidR="002C3A1E">
        <w:rPr>
          <w:rFonts w:ascii="Arial" w:hAnsi="Arial" w:cs="Arial"/>
        </w:rPr>
        <w:t xml:space="preserve">O Diretor do </w:t>
      </w:r>
      <w:r w:rsidR="002C3A1E">
        <w:rPr>
          <w:rFonts w:ascii="Arial" w:hAnsi="Arial" w:cs="Arial"/>
        </w:rPr>
        <w:lastRenderedPageBreak/>
        <w:t xml:space="preserve">IPREF disse que equacionou a rede credenciada para não aumentar as mensalidades. Sem mais </w:t>
      </w:r>
      <w:r w:rsidR="00CE6A58">
        <w:rPr>
          <w:rFonts w:ascii="Arial" w:hAnsi="Arial" w:cs="Arial"/>
        </w:rPr>
        <w:t>questionamentos, o</w:t>
      </w:r>
      <w:r w:rsidR="004220B9">
        <w:rPr>
          <w:rFonts w:ascii="Arial" w:hAnsi="Arial" w:cs="Arial"/>
        </w:rPr>
        <w:t xml:space="preserve"> presidente do Conselho, procedeu a leitura da Ata da Assembleia Ordinária de </w:t>
      </w:r>
      <w:r w:rsidR="00CE6A58">
        <w:rPr>
          <w:rFonts w:ascii="Arial" w:hAnsi="Arial" w:cs="Arial"/>
        </w:rPr>
        <w:t>11</w:t>
      </w:r>
      <w:r w:rsidR="004220B9">
        <w:rPr>
          <w:rFonts w:ascii="Arial" w:hAnsi="Arial" w:cs="Arial"/>
        </w:rPr>
        <w:t>/</w:t>
      </w:r>
      <w:r w:rsidR="00165FA3">
        <w:rPr>
          <w:rFonts w:ascii="Arial" w:hAnsi="Arial" w:cs="Arial"/>
        </w:rPr>
        <w:t>1</w:t>
      </w:r>
      <w:r w:rsidR="00CE6A58">
        <w:rPr>
          <w:rFonts w:ascii="Arial" w:hAnsi="Arial" w:cs="Arial"/>
        </w:rPr>
        <w:t>2</w:t>
      </w:r>
      <w:r w:rsidR="004220B9">
        <w:rPr>
          <w:rFonts w:ascii="Arial" w:hAnsi="Arial" w:cs="Arial"/>
        </w:rPr>
        <w:t xml:space="preserve">/2018 – do Conselho Fiscal e o Parecer </w:t>
      </w:r>
      <w:r w:rsidR="00165FA3">
        <w:rPr>
          <w:rFonts w:ascii="Arial" w:hAnsi="Arial" w:cs="Arial"/>
        </w:rPr>
        <w:t>1</w:t>
      </w:r>
      <w:r w:rsidR="00CE6A58">
        <w:rPr>
          <w:rFonts w:ascii="Arial" w:hAnsi="Arial" w:cs="Arial"/>
        </w:rPr>
        <w:t>2</w:t>
      </w:r>
      <w:r w:rsidR="004220B9">
        <w:rPr>
          <w:rFonts w:ascii="Arial" w:hAnsi="Arial" w:cs="Arial"/>
        </w:rPr>
        <w:t xml:space="preserve">/2018 – </w:t>
      </w:r>
      <w:r w:rsidR="009E5AA4">
        <w:rPr>
          <w:rFonts w:ascii="Arial" w:hAnsi="Arial" w:cs="Arial"/>
        </w:rPr>
        <w:t>CF 2017-2020</w:t>
      </w:r>
      <w:r w:rsidR="00F01EB6">
        <w:rPr>
          <w:rFonts w:ascii="Arial" w:hAnsi="Arial" w:cs="Arial"/>
        </w:rPr>
        <w:t xml:space="preserve"> (em anexo)</w:t>
      </w:r>
      <w:r w:rsidR="009E5AA4">
        <w:rPr>
          <w:rFonts w:ascii="Arial" w:hAnsi="Arial" w:cs="Arial"/>
        </w:rPr>
        <w:t>,</w:t>
      </w:r>
      <w:r w:rsidR="00090C0B">
        <w:rPr>
          <w:rFonts w:ascii="Arial" w:hAnsi="Arial" w:cs="Arial"/>
        </w:rPr>
        <w:t xml:space="preserve"> conforme segue: </w:t>
      </w:r>
      <w:r w:rsidR="00090C0B" w:rsidRPr="00F01EB6">
        <w:rPr>
          <w:rFonts w:ascii="Arial" w:hAnsi="Arial" w:cs="Arial"/>
          <w:i/>
        </w:rPr>
        <w:t xml:space="preserve">“... foram convidados e participaram da reunião, Eduardo </w:t>
      </w:r>
      <w:proofErr w:type="spellStart"/>
      <w:r w:rsidR="00090C0B" w:rsidRPr="00F01EB6">
        <w:rPr>
          <w:rFonts w:ascii="Arial" w:hAnsi="Arial" w:cs="Arial"/>
          <w:i/>
        </w:rPr>
        <w:t>Reichert</w:t>
      </w:r>
      <w:proofErr w:type="spellEnd"/>
      <w:r w:rsidR="00090C0B" w:rsidRPr="00F01EB6">
        <w:rPr>
          <w:rFonts w:ascii="Arial" w:hAnsi="Arial" w:cs="Arial"/>
          <w:i/>
        </w:rPr>
        <w:t>, Diretor Administrativo e Financeiro do IPREF</w:t>
      </w:r>
      <w:r w:rsidR="00F01EB6" w:rsidRPr="00F01EB6">
        <w:rPr>
          <w:rFonts w:ascii="Arial" w:hAnsi="Arial" w:cs="Arial"/>
          <w:i/>
        </w:rPr>
        <w:t xml:space="preserve"> e Sonia Aparecida Silva, assessora Especial I para prestar esclarecimentos sobre o Projeto de Lei Orçamentária para 2019. Foi informado por eles</w:t>
      </w:r>
      <w:r w:rsidR="00F01EB6">
        <w:rPr>
          <w:rFonts w:ascii="Arial" w:hAnsi="Arial" w:cs="Arial"/>
          <w:i/>
        </w:rPr>
        <w:t xml:space="preserve"> que o valor orçamentário executado até 30/11/2018 foi de R$ 178.126.291,87 e a projeção para o presente exercício é de R$ 204.126.291,87, com margem de erro de 0,2% do total; para o ano de 2019 foi solicitado pelo IPREF o montante de R$ 240.875.378,00 e a Administração Municipal encaminhou o valor de R$ 226.027.678,00, portanto um valor inferior na ordem de R$ 14.867.700,00. O Conselho Fiscal resolve, após apreciação, que o valor proposto no Projeto de Lei é insuficiente para arcar com as despesas previstas pelo IPREF e portanto devem ser suplementadas durante o próximo exercício para garantir o funcionamento do IPREF.” </w:t>
      </w:r>
      <w:r w:rsidR="00B43C80" w:rsidRPr="00B43C80">
        <w:rPr>
          <w:rFonts w:ascii="Arial" w:hAnsi="Arial" w:cs="Arial"/>
        </w:rPr>
        <w:t xml:space="preserve">O </w:t>
      </w:r>
      <w:r w:rsidR="004220B9">
        <w:rPr>
          <w:rFonts w:ascii="Arial" w:hAnsi="Arial" w:cs="Arial"/>
        </w:rPr>
        <w:t>presidente do Conselho procedeu a votação nominal do</w:t>
      </w:r>
      <w:r w:rsidR="00B43C80">
        <w:rPr>
          <w:rFonts w:ascii="Arial" w:hAnsi="Arial" w:cs="Arial"/>
        </w:rPr>
        <w:t xml:space="preserve"> orçamento 2019:   </w:t>
      </w:r>
      <w:r w:rsidR="002A3C5D">
        <w:rPr>
          <w:rFonts w:ascii="Arial" w:hAnsi="Arial" w:cs="Arial"/>
        </w:rPr>
        <w:t xml:space="preserve"> a </w:t>
      </w:r>
      <w:r w:rsidR="00B43C80">
        <w:rPr>
          <w:rFonts w:ascii="Arial" w:hAnsi="Arial" w:cs="Arial"/>
        </w:rPr>
        <w:t xml:space="preserve">Conselheira Claudia Regina aprovou; </w:t>
      </w:r>
      <w:r w:rsidR="002A3C5D">
        <w:rPr>
          <w:rFonts w:ascii="Arial" w:hAnsi="Arial" w:cs="Arial"/>
        </w:rPr>
        <w:t xml:space="preserve">o </w:t>
      </w:r>
      <w:r w:rsidR="00B43C80">
        <w:rPr>
          <w:rFonts w:ascii="Arial" w:hAnsi="Arial" w:cs="Arial"/>
        </w:rPr>
        <w:t xml:space="preserve">Conselheiro Henrique Lameirão aprovou com ressalvas nos termos apontados pelo Conselho Fiscal referente ao saldo insuficiente; </w:t>
      </w:r>
      <w:r w:rsidR="002A3C5D">
        <w:rPr>
          <w:rFonts w:ascii="Arial" w:hAnsi="Arial" w:cs="Arial"/>
        </w:rPr>
        <w:t xml:space="preserve">o </w:t>
      </w:r>
      <w:r w:rsidR="00B43C80">
        <w:rPr>
          <w:rFonts w:ascii="Arial" w:hAnsi="Arial" w:cs="Arial"/>
        </w:rPr>
        <w:t xml:space="preserve">Conselheiro Márcio aprovou com ressalvas nos termos apontados pelo Conselho Fiscal referente a complementação; </w:t>
      </w:r>
      <w:r w:rsidR="002A3C5D">
        <w:rPr>
          <w:rFonts w:ascii="Arial" w:hAnsi="Arial" w:cs="Arial"/>
        </w:rPr>
        <w:t xml:space="preserve">o </w:t>
      </w:r>
      <w:r w:rsidR="00B43C80">
        <w:rPr>
          <w:rFonts w:ascii="Arial" w:hAnsi="Arial" w:cs="Arial"/>
        </w:rPr>
        <w:t>Conselheiro Milton aprovou com</w:t>
      </w:r>
      <w:r w:rsidR="002A3C5D">
        <w:rPr>
          <w:rFonts w:ascii="Arial" w:hAnsi="Arial" w:cs="Arial"/>
        </w:rPr>
        <w:t xml:space="preserve"> as seguintes</w:t>
      </w:r>
      <w:r w:rsidR="00B43C80">
        <w:rPr>
          <w:rFonts w:ascii="Arial" w:hAnsi="Arial" w:cs="Arial"/>
        </w:rPr>
        <w:t xml:space="preserve"> ressalvas</w:t>
      </w:r>
      <w:r w:rsidR="002A3C5D">
        <w:rPr>
          <w:rFonts w:ascii="Arial" w:hAnsi="Arial" w:cs="Arial"/>
        </w:rPr>
        <w:t xml:space="preserve">: </w:t>
      </w:r>
      <w:r w:rsidR="002A3C5D" w:rsidRPr="002A3C5D">
        <w:rPr>
          <w:rFonts w:ascii="Arial" w:hAnsi="Arial" w:cs="Arial"/>
        </w:rPr>
        <w:t>1 – O corte orçamentário de R$ 14.867.700,00 (catorze milhões, oitocentos e sessenta e sete mil e setecentos reais), torna o orçamento insuficiente para arcar com as despesas previstas e, portanto, deverão as dotações serem suplementadas no decorrer do ano de 2019, suprindo déficits futuros;</w:t>
      </w:r>
      <w:r w:rsidR="002A3C5D" w:rsidRPr="002A3C5D">
        <w:rPr>
          <w:rFonts w:ascii="Arial" w:hAnsi="Arial" w:cs="Arial"/>
        </w:rPr>
        <w:t xml:space="preserve"> </w:t>
      </w:r>
      <w:r w:rsidR="002A3C5D" w:rsidRPr="002A3C5D">
        <w:rPr>
          <w:rFonts w:ascii="Arial" w:hAnsi="Arial" w:cs="Arial"/>
        </w:rPr>
        <w:t>2 – em atenção a solicitação do Exmo. Sr. Prefeito analisamos o orçamento 2019, contudo é extemporâneo tendo em vista que o gestor do Instituto, em total desrespeito a este Colegiado, não obedeceu o inciso XIII do artigo 13 da Lei Municipal 6056/2005, apesar de ter feito a previsão orçamentária em abril/2018;</w:t>
      </w:r>
      <w:r w:rsidR="002A3C5D" w:rsidRPr="002A3C5D">
        <w:rPr>
          <w:rFonts w:ascii="Arial" w:hAnsi="Arial" w:cs="Arial"/>
        </w:rPr>
        <w:t xml:space="preserve"> </w:t>
      </w:r>
      <w:r w:rsidR="002A3C5D" w:rsidRPr="002A3C5D">
        <w:rPr>
          <w:rFonts w:ascii="Arial" w:hAnsi="Arial" w:cs="Arial"/>
        </w:rPr>
        <w:t>3 – a análise detalhada do orçamento fica prejudicada pelo desrespeito citado no item 2, tendo em vista que o artigo 323 da Lei Orgânica do Município determina o encaminhamento da L.O.A. a Câmara Municipal até o dia 30 de setembro de cada ano. A deliberação pelo Legislativo deve ocorrer até o dia 15 de dezembro de cada ano conforme artigo 324 da respectiva Lei, e ainda, conforme artigo 29 o plenário funciona de 01 de fevereiro a 15 de dezembro de cada ano, impossibilitando solicitar qualquer alteração do texto, seja através de substitutivo, emendas, entre outros.</w:t>
      </w:r>
      <w:r w:rsidR="002A3C5D">
        <w:rPr>
          <w:rFonts w:ascii="Arial" w:hAnsi="Arial" w:cs="Arial"/>
        </w:rPr>
        <w:t xml:space="preserve"> A </w:t>
      </w:r>
      <w:r w:rsidR="00E02C23">
        <w:rPr>
          <w:rFonts w:ascii="Arial" w:hAnsi="Arial" w:cs="Arial"/>
        </w:rPr>
        <w:t xml:space="preserve">Conselheira Renata </w:t>
      </w:r>
      <w:r w:rsidR="00E7093D">
        <w:rPr>
          <w:rFonts w:ascii="Arial" w:hAnsi="Arial" w:cs="Arial"/>
        </w:rPr>
        <w:t>acompanha o voto do Conselheiro Milton</w:t>
      </w:r>
      <w:r w:rsidR="00E02C23">
        <w:rPr>
          <w:rFonts w:ascii="Arial" w:hAnsi="Arial" w:cs="Arial"/>
        </w:rPr>
        <w:t>;</w:t>
      </w:r>
      <w:r w:rsidR="00E7093D">
        <w:rPr>
          <w:rFonts w:ascii="Arial" w:hAnsi="Arial" w:cs="Arial"/>
        </w:rPr>
        <w:t xml:space="preserve"> </w:t>
      </w:r>
      <w:r w:rsidR="002A3C5D">
        <w:rPr>
          <w:rFonts w:ascii="Arial" w:hAnsi="Arial" w:cs="Arial"/>
        </w:rPr>
        <w:t xml:space="preserve">o </w:t>
      </w:r>
      <w:r w:rsidR="00E7093D">
        <w:rPr>
          <w:rFonts w:ascii="Arial" w:hAnsi="Arial" w:cs="Arial"/>
        </w:rPr>
        <w:t>C</w:t>
      </w:r>
      <w:r w:rsidR="00E02C23">
        <w:rPr>
          <w:rFonts w:ascii="Arial" w:hAnsi="Arial" w:cs="Arial"/>
        </w:rPr>
        <w:t xml:space="preserve">onselheiro Ricardo aprovou com ressalvas nos termos apontados pelo Conselho Fiscal; </w:t>
      </w:r>
      <w:r w:rsidR="002A3C5D">
        <w:rPr>
          <w:rFonts w:ascii="Arial" w:hAnsi="Arial" w:cs="Arial"/>
        </w:rPr>
        <w:t xml:space="preserve">o </w:t>
      </w:r>
      <w:r w:rsidR="00E02C23">
        <w:rPr>
          <w:rFonts w:ascii="Arial" w:hAnsi="Arial" w:cs="Arial"/>
        </w:rPr>
        <w:t xml:space="preserve">Conselheiro </w:t>
      </w:r>
      <w:proofErr w:type="spellStart"/>
      <w:r w:rsidR="00E02C23">
        <w:rPr>
          <w:rFonts w:ascii="Arial" w:hAnsi="Arial" w:cs="Arial"/>
        </w:rPr>
        <w:t>Wonderson</w:t>
      </w:r>
      <w:proofErr w:type="spellEnd"/>
      <w:r w:rsidR="00E02C23">
        <w:rPr>
          <w:rFonts w:ascii="Arial" w:hAnsi="Arial" w:cs="Arial"/>
        </w:rPr>
        <w:t xml:space="preserve"> </w:t>
      </w:r>
      <w:r w:rsidR="00E7093D">
        <w:rPr>
          <w:rFonts w:ascii="Arial" w:hAnsi="Arial" w:cs="Arial"/>
        </w:rPr>
        <w:t>acompanha o voto do Conselheiro Milton</w:t>
      </w:r>
      <w:r w:rsidR="00E02C23">
        <w:rPr>
          <w:rFonts w:ascii="Arial" w:hAnsi="Arial" w:cs="Arial"/>
        </w:rPr>
        <w:t xml:space="preserve"> e </w:t>
      </w:r>
      <w:r w:rsidR="002A3C5D">
        <w:rPr>
          <w:rFonts w:ascii="Arial" w:hAnsi="Arial" w:cs="Arial"/>
        </w:rPr>
        <w:t xml:space="preserve">a </w:t>
      </w:r>
      <w:r w:rsidR="00E02C23">
        <w:rPr>
          <w:rFonts w:ascii="Arial" w:hAnsi="Arial" w:cs="Arial"/>
        </w:rPr>
        <w:t xml:space="preserve">Conselheira Claudia Maria </w:t>
      </w:r>
      <w:r w:rsidR="00E7093D">
        <w:rPr>
          <w:rFonts w:ascii="Arial" w:hAnsi="Arial" w:cs="Arial"/>
        </w:rPr>
        <w:t>acompanha o voto do Conselheiro Milton</w:t>
      </w:r>
      <w:r w:rsidR="00E02C23">
        <w:rPr>
          <w:rFonts w:ascii="Arial" w:hAnsi="Arial" w:cs="Arial"/>
        </w:rPr>
        <w:t>.</w:t>
      </w:r>
      <w:r w:rsidR="00E7093D">
        <w:rPr>
          <w:rFonts w:ascii="Arial" w:hAnsi="Arial" w:cs="Arial"/>
        </w:rPr>
        <w:t xml:space="preserve"> </w:t>
      </w:r>
      <w:r w:rsidR="004220B9">
        <w:rPr>
          <w:rFonts w:ascii="Arial" w:hAnsi="Arial" w:cs="Arial"/>
        </w:rPr>
        <w:t xml:space="preserve">Pelo total de votos, o </w:t>
      </w:r>
      <w:r w:rsidR="00084740">
        <w:rPr>
          <w:rFonts w:ascii="Arial" w:hAnsi="Arial" w:cs="Arial"/>
        </w:rPr>
        <w:t>Orçamento 2019 foi aprovado com ressalvas.</w:t>
      </w:r>
      <w:r w:rsidR="002A3C5D">
        <w:rPr>
          <w:rFonts w:ascii="Arial" w:hAnsi="Arial" w:cs="Arial"/>
        </w:rPr>
        <w:t xml:space="preserve"> </w:t>
      </w:r>
      <w:bookmarkStart w:id="0" w:name="_GoBack"/>
      <w:bookmarkEnd w:id="0"/>
      <w:r w:rsidR="00084740">
        <w:rPr>
          <w:rFonts w:ascii="Arial" w:hAnsi="Arial" w:cs="Arial"/>
        </w:rPr>
        <w:t xml:space="preserve">  O presidente do Conselho disse </w:t>
      </w:r>
      <w:r w:rsidR="00F8419E" w:rsidRPr="00D81AF2">
        <w:rPr>
          <w:rFonts w:ascii="Arial" w:hAnsi="Arial" w:cs="Arial"/>
          <w:color w:val="auto"/>
        </w:rPr>
        <w:t xml:space="preserve">que será </w:t>
      </w:r>
      <w:r w:rsidR="00F8419E">
        <w:rPr>
          <w:rFonts w:ascii="Arial" w:hAnsi="Arial" w:cs="Arial"/>
          <w:color w:val="auto"/>
        </w:rPr>
        <w:t>encaminhado</w:t>
      </w:r>
      <w:r w:rsidR="00F8419E" w:rsidRPr="00D81AF2">
        <w:rPr>
          <w:rFonts w:ascii="Arial" w:hAnsi="Arial" w:cs="Arial"/>
          <w:color w:val="auto"/>
        </w:rPr>
        <w:t xml:space="preserve"> Oficio ao Prefeito</w:t>
      </w:r>
      <w:r w:rsidR="00F8419E">
        <w:rPr>
          <w:rFonts w:ascii="Arial" w:hAnsi="Arial" w:cs="Arial"/>
          <w:color w:val="auto"/>
        </w:rPr>
        <w:t xml:space="preserve"> informando a aprovação com ressalvas do Orçamento 2019 do IPREF, constando as ressalvas nominais dos conselheiros.</w:t>
      </w:r>
      <w:r w:rsidR="001026FE">
        <w:rPr>
          <w:rFonts w:ascii="Arial" w:hAnsi="Arial" w:cs="Arial"/>
          <w:color w:val="auto"/>
        </w:rPr>
        <w:t xml:space="preserve"> </w:t>
      </w:r>
      <w:r w:rsidR="00B513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Nada mais tendo sido colocado, o Sr. Presidente do Conselho dá por encerrada a assembleia às </w:t>
      </w:r>
      <w:r w:rsidR="005B466B">
        <w:rPr>
          <w:rFonts w:ascii="Arial" w:hAnsi="Arial" w:cs="Arial"/>
        </w:rPr>
        <w:t>dez</w:t>
      </w:r>
      <w:r w:rsidR="00D00F8B">
        <w:rPr>
          <w:rFonts w:ascii="Arial" w:hAnsi="Arial" w:cs="Arial"/>
        </w:rPr>
        <w:t xml:space="preserve"> </w:t>
      </w:r>
      <w:r w:rsidR="00D00F8B">
        <w:rPr>
          <w:rFonts w:ascii="Arial" w:hAnsi="Arial" w:cs="Arial"/>
        </w:rPr>
        <w:lastRenderedPageBreak/>
        <w:t>horas e</w:t>
      </w:r>
      <w:r>
        <w:rPr>
          <w:rFonts w:ascii="Arial" w:hAnsi="Arial" w:cs="Arial"/>
        </w:rPr>
        <w:t xml:space="preserve">, para constar, eu __________________________, </w:t>
      </w:r>
      <w:r w:rsidR="00D00F8B">
        <w:rPr>
          <w:rFonts w:ascii="Arial" w:hAnsi="Arial" w:cs="Arial"/>
        </w:rPr>
        <w:t>Claudia Regina Carapeta</w:t>
      </w:r>
      <w:r w:rsidR="0024274D">
        <w:rPr>
          <w:rFonts w:ascii="Arial" w:hAnsi="Arial" w:cs="Arial"/>
        </w:rPr>
        <w:t>, 1ª</w:t>
      </w:r>
      <w:r>
        <w:rPr>
          <w:rFonts w:ascii="Arial" w:hAnsi="Arial" w:cs="Arial"/>
        </w:rPr>
        <w:t xml:space="preserve"> Secretári</w:t>
      </w:r>
      <w:r w:rsidR="00D00F8B">
        <w:rPr>
          <w:rFonts w:ascii="Arial" w:hAnsi="Arial" w:cs="Arial"/>
        </w:rPr>
        <w:t>a</w:t>
      </w:r>
      <w:r>
        <w:rPr>
          <w:rFonts w:ascii="Arial" w:hAnsi="Arial" w:cs="Arial"/>
        </w:rPr>
        <w:t>, lavrei a presente ata que, após lida e aprovada, é assinada por todos os presentes.</w:t>
      </w:r>
    </w:p>
    <w:p w:rsidR="00E978DD" w:rsidRDefault="00E978DD">
      <w:pPr>
        <w:spacing w:line="360" w:lineRule="auto"/>
        <w:jc w:val="both"/>
      </w:pPr>
    </w:p>
    <w:tbl>
      <w:tblPr>
        <w:tblW w:w="8804" w:type="dxa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345"/>
      </w:tblGrid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12697" w:rsidRDefault="005D1199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LUIZ CARLOS DA ROCHA GONÇALVES </w:t>
            </w:r>
          </w:p>
          <w:p w:rsidR="00E978DD" w:rsidRPr="00012697" w:rsidRDefault="005D1199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Presidente do Conselho Adm.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CLAUDIA REGINA CARAPETA</w:t>
            </w:r>
          </w:p>
          <w:p w:rsidR="004331D8" w:rsidRP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1ª Secretária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 w:rsidP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AMILCAR ANTONIO MESQUITA RIZK</w:t>
            </w:r>
          </w:p>
          <w:p w:rsidR="00E978DD" w:rsidRDefault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2ª Secretário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B466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justificada</w:t>
            </w: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HENRIQUE LAMEIRÃO CINTRA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MÁRCIO RODOLFO DE OLIVEIRA ALVES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978DD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MILTON AUGUSTO DIOTTI JOSÉ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C1ADC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C1ADC" w:rsidRDefault="00EC1ADC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MARILENE APARECIDA CADINA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C1ADC" w:rsidRDefault="006A7A31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Falta justificada</w:t>
            </w:r>
          </w:p>
        </w:tc>
      </w:tr>
      <w:tr w:rsidR="00E978DD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RENATA SILVA MOREIRA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D00F8B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RICARDO BEIRES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ROGÉRIO TADEU BARBOSA ROMANO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B466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injustificada</w:t>
            </w:r>
          </w:p>
        </w:tc>
      </w:tr>
      <w:tr w:rsidR="00E978DD">
        <w:trPr>
          <w:trHeight w:val="38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WONDERSON MORENO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33"/>
        <w:gridCol w:w="3825"/>
      </w:tblGrid>
      <w:tr w:rsidR="00E978DD">
        <w:trPr>
          <w:trHeight w:val="212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SUPLENTES </w:t>
            </w:r>
          </w:p>
        </w:tc>
      </w:tr>
      <w:tr w:rsidR="005B466B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B466B" w:rsidRDefault="005B466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CLAUDIA MARIA OLIVEIRA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B466B" w:rsidRDefault="005B466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630D6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JULIANO </w:t>
            </w:r>
            <w:r w:rsidR="00EE709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MACHADO LINO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630D6B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30D6B" w:rsidRDefault="00630D6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SUELI FRANCISCO LOPES LEAL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30D6B" w:rsidRDefault="00630D6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19"/>
        <w:gridCol w:w="3839"/>
      </w:tblGrid>
      <w:tr w:rsidR="00E978DD" w:rsidTr="00EE709B">
        <w:trPr>
          <w:trHeight w:val="388"/>
        </w:trPr>
        <w:tc>
          <w:tcPr>
            <w:tcW w:w="8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IPREF</w:t>
            </w:r>
          </w:p>
        </w:tc>
      </w:tr>
      <w:tr w:rsidR="00E978DD" w:rsidTr="00EE709B">
        <w:trPr>
          <w:trHeight w:val="425"/>
        </w:trPr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PAULO SÉRGIO RODRIGUES ALVES – Presidente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3191D" w:rsidTr="0093191D">
        <w:trPr>
          <w:trHeight w:val="425"/>
        </w:trPr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191D" w:rsidRDefault="0093191D" w:rsidP="00C72127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EDUARDO AUGUSTO REICHERT – Diretor Adm. e Financeiro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191D" w:rsidRPr="006A7A31" w:rsidRDefault="0093191D" w:rsidP="00C72127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spacing w:line="360" w:lineRule="auto"/>
        <w:jc w:val="center"/>
      </w:pPr>
    </w:p>
    <w:sectPr w:rsidR="00E978DD">
      <w:headerReference w:type="default" r:id="rId7"/>
      <w:footerReference w:type="default" r:id="rId8"/>
      <w:pgSz w:w="11906" w:h="16838"/>
      <w:pgMar w:top="2268" w:right="1734" w:bottom="568" w:left="1500" w:header="425" w:footer="297" w:gutter="0"/>
      <w:pgBorders>
        <w:left w:val="single" w:sz="12" w:space="4" w:color="0000FF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75" w:rsidRDefault="00403475">
      <w:r>
        <w:separator/>
      </w:r>
    </w:p>
  </w:endnote>
  <w:endnote w:type="continuationSeparator" w:id="0">
    <w:p w:rsidR="00403475" w:rsidRDefault="004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E978DD">
    <w:pPr>
      <w:pStyle w:val="Rodap"/>
      <w:pBdr>
        <w:bottom w:val="single" w:sz="6" w:space="1" w:color="000001"/>
      </w:pBdr>
    </w:pPr>
  </w:p>
  <w:p w:rsidR="00E978DD" w:rsidRDefault="005D1199">
    <w:pPr>
      <w:pStyle w:val="Rodap"/>
      <w:jc w:val="center"/>
      <w:rPr>
        <w:rFonts w:ascii="Arial" w:hAnsi="Arial" w:cs="Arial"/>
        <w:color w:val="0000FF"/>
        <w:sz w:val="18"/>
      </w:rPr>
    </w:pPr>
    <w:r>
      <w:rPr>
        <w:rFonts w:ascii="Arial" w:hAnsi="Arial" w:cs="Arial"/>
        <w:color w:val="0000FF"/>
        <w:sz w:val="18"/>
      </w:rPr>
      <w:t xml:space="preserve">Rua do Rosário, 226 - Vila </w:t>
    </w:r>
    <w:proofErr w:type="spellStart"/>
    <w:r>
      <w:rPr>
        <w:rFonts w:ascii="Arial" w:hAnsi="Arial" w:cs="Arial"/>
        <w:color w:val="0000FF"/>
        <w:sz w:val="18"/>
      </w:rPr>
      <w:t>Camargos</w:t>
    </w:r>
    <w:proofErr w:type="spellEnd"/>
    <w:r>
      <w:rPr>
        <w:rFonts w:ascii="Arial" w:hAnsi="Arial" w:cs="Arial"/>
        <w:color w:val="0000FF"/>
        <w:sz w:val="18"/>
      </w:rPr>
      <w:t xml:space="preserve"> - Guarulhos - São Paulo - 07111-080 – fone 2461-6363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75" w:rsidRDefault="00403475">
      <w:r>
        <w:separator/>
      </w:r>
    </w:p>
  </w:footnote>
  <w:footnote w:type="continuationSeparator" w:id="0">
    <w:p w:rsidR="00403475" w:rsidRDefault="0040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5D119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margin">
            <wp:posOffset>1171575</wp:posOffset>
          </wp:positionH>
          <wp:positionV relativeFrom="margin">
            <wp:posOffset>-1209675</wp:posOffset>
          </wp:positionV>
          <wp:extent cx="3556635" cy="102108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DD"/>
    <w:rsid w:val="00012697"/>
    <w:rsid w:val="00024BE3"/>
    <w:rsid w:val="000451A5"/>
    <w:rsid w:val="000529B5"/>
    <w:rsid w:val="00084740"/>
    <w:rsid w:val="00090C0B"/>
    <w:rsid w:val="00090CF3"/>
    <w:rsid w:val="00095934"/>
    <w:rsid w:val="000A48E9"/>
    <w:rsid w:val="000B4E1C"/>
    <w:rsid w:val="000C125D"/>
    <w:rsid w:val="001026FE"/>
    <w:rsid w:val="00116539"/>
    <w:rsid w:val="001206E3"/>
    <w:rsid w:val="001310F7"/>
    <w:rsid w:val="00134250"/>
    <w:rsid w:val="00137BFD"/>
    <w:rsid w:val="00143D67"/>
    <w:rsid w:val="00146EC1"/>
    <w:rsid w:val="00151FA4"/>
    <w:rsid w:val="0016466B"/>
    <w:rsid w:val="00164848"/>
    <w:rsid w:val="00165FA3"/>
    <w:rsid w:val="00177679"/>
    <w:rsid w:val="001968BE"/>
    <w:rsid w:val="001A39C3"/>
    <w:rsid w:val="001C6BE2"/>
    <w:rsid w:val="001D08B7"/>
    <w:rsid w:val="001D1C5A"/>
    <w:rsid w:val="00205474"/>
    <w:rsid w:val="00207FE9"/>
    <w:rsid w:val="00231287"/>
    <w:rsid w:val="0024274D"/>
    <w:rsid w:val="00257C63"/>
    <w:rsid w:val="002A3C5D"/>
    <w:rsid w:val="002B2823"/>
    <w:rsid w:val="002B3CF3"/>
    <w:rsid w:val="002C3A1E"/>
    <w:rsid w:val="002C5735"/>
    <w:rsid w:val="00303C2B"/>
    <w:rsid w:val="003265B3"/>
    <w:rsid w:val="00343EC9"/>
    <w:rsid w:val="003679B9"/>
    <w:rsid w:val="00371C3B"/>
    <w:rsid w:val="0038596D"/>
    <w:rsid w:val="00397637"/>
    <w:rsid w:val="003A4067"/>
    <w:rsid w:val="003A7D53"/>
    <w:rsid w:val="003C2779"/>
    <w:rsid w:val="003D3BD8"/>
    <w:rsid w:val="0040109C"/>
    <w:rsid w:val="00403475"/>
    <w:rsid w:val="00405714"/>
    <w:rsid w:val="004214E1"/>
    <w:rsid w:val="004220B9"/>
    <w:rsid w:val="004331D8"/>
    <w:rsid w:val="00444264"/>
    <w:rsid w:val="0044441B"/>
    <w:rsid w:val="0047707A"/>
    <w:rsid w:val="004B4B81"/>
    <w:rsid w:val="004C0208"/>
    <w:rsid w:val="00537B8E"/>
    <w:rsid w:val="00546D9E"/>
    <w:rsid w:val="00550580"/>
    <w:rsid w:val="005535E7"/>
    <w:rsid w:val="005605B8"/>
    <w:rsid w:val="005734EA"/>
    <w:rsid w:val="005772C7"/>
    <w:rsid w:val="00581FB4"/>
    <w:rsid w:val="005859F3"/>
    <w:rsid w:val="00586A3A"/>
    <w:rsid w:val="005B466B"/>
    <w:rsid w:val="005C476C"/>
    <w:rsid w:val="005D1199"/>
    <w:rsid w:val="005F5219"/>
    <w:rsid w:val="00606983"/>
    <w:rsid w:val="00611C88"/>
    <w:rsid w:val="00615991"/>
    <w:rsid w:val="00625E95"/>
    <w:rsid w:val="00630D6B"/>
    <w:rsid w:val="00641861"/>
    <w:rsid w:val="006554B4"/>
    <w:rsid w:val="00675B14"/>
    <w:rsid w:val="00690194"/>
    <w:rsid w:val="00690F66"/>
    <w:rsid w:val="00695269"/>
    <w:rsid w:val="006A4175"/>
    <w:rsid w:val="006A7A31"/>
    <w:rsid w:val="006B522D"/>
    <w:rsid w:val="006B640F"/>
    <w:rsid w:val="006F1A70"/>
    <w:rsid w:val="006F4BC0"/>
    <w:rsid w:val="00705993"/>
    <w:rsid w:val="00755E76"/>
    <w:rsid w:val="0078101C"/>
    <w:rsid w:val="00790B07"/>
    <w:rsid w:val="007A115F"/>
    <w:rsid w:val="007A46B3"/>
    <w:rsid w:val="007B4784"/>
    <w:rsid w:val="007D0677"/>
    <w:rsid w:val="007E6CA2"/>
    <w:rsid w:val="007E79EE"/>
    <w:rsid w:val="00816F6B"/>
    <w:rsid w:val="00862211"/>
    <w:rsid w:val="008627F4"/>
    <w:rsid w:val="00895AAF"/>
    <w:rsid w:val="008A0C06"/>
    <w:rsid w:val="008B0F4B"/>
    <w:rsid w:val="008D3EBB"/>
    <w:rsid w:val="0091369B"/>
    <w:rsid w:val="0093191D"/>
    <w:rsid w:val="0094397E"/>
    <w:rsid w:val="009672E7"/>
    <w:rsid w:val="00976D68"/>
    <w:rsid w:val="00987429"/>
    <w:rsid w:val="009A4941"/>
    <w:rsid w:val="009B7FC1"/>
    <w:rsid w:val="009C72AD"/>
    <w:rsid w:val="009D7AB3"/>
    <w:rsid w:val="009E5AA4"/>
    <w:rsid w:val="00A077D6"/>
    <w:rsid w:val="00A25E02"/>
    <w:rsid w:val="00A3213F"/>
    <w:rsid w:val="00A57CB4"/>
    <w:rsid w:val="00A806A4"/>
    <w:rsid w:val="00A92481"/>
    <w:rsid w:val="00A949C8"/>
    <w:rsid w:val="00AC4F8F"/>
    <w:rsid w:val="00AD113A"/>
    <w:rsid w:val="00AF1750"/>
    <w:rsid w:val="00B43C80"/>
    <w:rsid w:val="00B51368"/>
    <w:rsid w:val="00B523C9"/>
    <w:rsid w:val="00B56AE9"/>
    <w:rsid w:val="00B6210A"/>
    <w:rsid w:val="00B666BB"/>
    <w:rsid w:val="00B76FA3"/>
    <w:rsid w:val="00B8793E"/>
    <w:rsid w:val="00BB149F"/>
    <w:rsid w:val="00BC1A13"/>
    <w:rsid w:val="00BD3E4B"/>
    <w:rsid w:val="00C14B80"/>
    <w:rsid w:val="00C15FBB"/>
    <w:rsid w:val="00C447AC"/>
    <w:rsid w:val="00C65CF9"/>
    <w:rsid w:val="00C72E3A"/>
    <w:rsid w:val="00C8205D"/>
    <w:rsid w:val="00C85DAC"/>
    <w:rsid w:val="00CD23AB"/>
    <w:rsid w:val="00CE6A58"/>
    <w:rsid w:val="00D00F8B"/>
    <w:rsid w:val="00D04ED2"/>
    <w:rsid w:val="00D05423"/>
    <w:rsid w:val="00D069A1"/>
    <w:rsid w:val="00D106DC"/>
    <w:rsid w:val="00D20DF6"/>
    <w:rsid w:val="00D51BA2"/>
    <w:rsid w:val="00D55656"/>
    <w:rsid w:val="00D81AF2"/>
    <w:rsid w:val="00DB20EF"/>
    <w:rsid w:val="00DC4804"/>
    <w:rsid w:val="00DC72EE"/>
    <w:rsid w:val="00DD0614"/>
    <w:rsid w:val="00DE4782"/>
    <w:rsid w:val="00E02C23"/>
    <w:rsid w:val="00E04CC0"/>
    <w:rsid w:val="00E2141A"/>
    <w:rsid w:val="00E32F62"/>
    <w:rsid w:val="00E535FE"/>
    <w:rsid w:val="00E7093D"/>
    <w:rsid w:val="00E720E6"/>
    <w:rsid w:val="00E74CF2"/>
    <w:rsid w:val="00E95B22"/>
    <w:rsid w:val="00E978DD"/>
    <w:rsid w:val="00EB20EF"/>
    <w:rsid w:val="00EB42FE"/>
    <w:rsid w:val="00EC1ADC"/>
    <w:rsid w:val="00ED08BA"/>
    <w:rsid w:val="00EE38D9"/>
    <w:rsid w:val="00EE709B"/>
    <w:rsid w:val="00F01EB6"/>
    <w:rsid w:val="00F14343"/>
    <w:rsid w:val="00F32F84"/>
    <w:rsid w:val="00F33170"/>
    <w:rsid w:val="00F41F74"/>
    <w:rsid w:val="00F461CA"/>
    <w:rsid w:val="00F473B0"/>
    <w:rsid w:val="00F737DD"/>
    <w:rsid w:val="00F8419E"/>
    <w:rsid w:val="00F93802"/>
    <w:rsid w:val="00FB5D33"/>
    <w:rsid w:val="00FB6BEC"/>
    <w:rsid w:val="00FC20F4"/>
    <w:rsid w:val="00FC2767"/>
    <w:rsid w:val="00FC505F"/>
    <w:rsid w:val="00FE2645"/>
    <w:rsid w:val="00FE3BF1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CB3DF-08C4-4E0D-981F-1B23FF3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styleId="Ttulo1">
    <w:name w:val="heading 1"/>
    <w:basedOn w:val="Ttulo"/>
    <w:qFormat/>
    <w:pPr>
      <w:widowControl w:val="0"/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</w:tabs>
      <w:jc w:val="center"/>
      <w:outlineLvl w:val="2"/>
    </w:pPr>
    <w:rPr>
      <w:rFonts w:ascii="Comic Sans MS" w:hAnsi="Comic Sans MS" w:cs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0"/>
      </w:tabs>
      <w:outlineLvl w:val="3"/>
    </w:pPr>
    <w:rPr>
      <w:rFonts w:ascii="Comic Sans MS" w:hAnsi="Comic Sans MS" w:cs="Comic Sans MS"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Comic Sans MS" w:hAnsi="Comic Sans MS" w:cs="Comic Sans MS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Comic Sans MS" w:hAnsi="Comic Sans MS" w:cs="Comic Sans MS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4">
    <w:name w:val="Fonte parág. padrão4"/>
    <w:qFormat/>
    <w:rPr>
      <w:rFonts w:ascii="Times New Roman" w:eastAsia="Times New Roman" w:hAnsi="Times New Roman" w:cs="Times New Roman"/>
    </w:rPr>
  </w:style>
  <w:style w:type="character" w:customStyle="1" w:styleId="Fontepargpadro3">
    <w:name w:val="Fonte parág. padrã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rFonts w:ascii="Symbol" w:eastAsia="Times New Roman" w:hAnsi="Symbol" w:cs="Symbol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Wingdings"/>
    </w:rPr>
  </w:style>
  <w:style w:type="character" w:customStyle="1" w:styleId="WW8Num7z0">
    <w:name w:val="WW8Num7z0"/>
    <w:qFormat/>
    <w:rPr>
      <w:rFonts w:ascii="Wingdings" w:eastAsia="Times New Roman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eastAsia="Times New Roman" w:hAnsi="Symbol" w:cs="Symbol"/>
    </w:rPr>
  </w:style>
  <w:style w:type="character" w:customStyle="1" w:styleId="WW8Num10z1">
    <w:name w:val="WW8Num10z1"/>
    <w:qFormat/>
    <w:rPr>
      <w:rFonts w:ascii="Courier New" w:eastAsia="Times New Roman" w:hAnsi="Courier New" w:cs="Courier New"/>
    </w:rPr>
  </w:style>
  <w:style w:type="character" w:customStyle="1" w:styleId="WW8Num10z2">
    <w:name w:val="WW8Num10z2"/>
    <w:qFormat/>
    <w:rPr>
      <w:rFonts w:ascii="Wingdings" w:eastAsia="Times New Roman" w:hAnsi="Wingdings" w:cs="Wingdings"/>
    </w:rPr>
  </w:style>
  <w:style w:type="character" w:customStyle="1" w:styleId="WW8Num12z0">
    <w:name w:val="WW8Num12z0"/>
    <w:qFormat/>
    <w:rPr>
      <w:rFonts w:ascii="Wingdings" w:eastAsia="Times New Roman" w:hAnsi="Wingdings" w:cs="Wingdings"/>
      <w:sz w:val="16"/>
    </w:rPr>
  </w:style>
  <w:style w:type="character" w:customStyle="1" w:styleId="WW8Num13z0">
    <w:name w:val="WW8Num13z0"/>
    <w:qFormat/>
    <w:rPr>
      <w:rFonts w:ascii="Symbol" w:eastAsia="Times New Roman" w:hAnsi="Symbol" w:cs="Symbol"/>
    </w:rPr>
  </w:style>
  <w:style w:type="character" w:customStyle="1" w:styleId="WW8Num13z1">
    <w:name w:val="WW8Num13z1"/>
    <w:qFormat/>
    <w:rPr>
      <w:rFonts w:ascii="Courier New" w:eastAsia="Times New Roman" w:hAnsi="Courier New" w:cs="Courier New"/>
    </w:rPr>
  </w:style>
  <w:style w:type="character" w:customStyle="1" w:styleId="WW8Num13z2">
    <w:name w:val="WW8Num13z2"/>
    <w:qFormat/>
    <w:rPr>
      <w:rFonts w:ascii="Wingdings" w:eastAsia="Times New Roman" w:hAnsi="Wingdings" w:cs="Wingdings"/>
    </w:rPr>
  </w:style>
  <w:style w:type="character" w:customStyle="1" w:styleId="Fontepargpadro1">
    <w:name w:val="Fonte parág. padrão1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qFormat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qFormat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qFormat/>
    <w:rPr>
      <w:rFonts w:ascii="Times New Roman" w:eastAsia="Times New Roman" w:hAnsi="Times New Roman" w:cs="Times New Roman"/>
    </w:rPr>
  </w:style>
  <w:style w:type="character" w:customStyle="1" w:styleId="WW-Absatz-Standardschriftart11111">
    <w:name w:val="WW-Absatz-Standardschriftart11111"/>
    <w:qFormat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  <w:qFormat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qFormat/>
    <w:rPr>
      <w:rFonts w:ascii="Times New Roman" w:eastAsia="Times New Roman" w:hAnsi="Times New Roman" w:cs="Times New Roman"/>
    </w:rPr>
  </w:style>
  <w:style w:type="character" w:customStyle="1" w:styleId="Ttulo3Char">
    <w:name w:val="Título 3 Char"/>
    <w:qFormat/>
    <w:rPr>
      <w:rFonts w:ascii="Comic Sans MS" w:eastAsia="Times New Roman" w:hAnsi="Comic Sans MS" w:cs="Comic Sans MS"/>
      <w:b/>
      <w:sz w:val="24"/>
    </w:rPr>
  </w:style>
  <w:style w:type="character" w:customStyle="1" w:styleId="Ttulo7Char">
    <w:name w:val="Título 7 Char"/>
    <w:qFormat/>
    <w:rPr>
      <w:rFonts w:ascii="Calibri" w:eastAsia="Times New Roman" w:hAnsi="Calibri" w:cs="Times New Roman"/>
      <w:sz w:val="24"/>
      <w:szCs w:val="24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widowControl w:val="0"/>
      <w:jc w:val="both"/>
    </w:pPr>
    <w:rPr>
      <w:sz w:val="28"/>
    </w:rPr>
  </w:style>
  <w:style w:type="paragraph" w:styleId="Lista">
    <w:name w:val="List"/>
    <w:basedOn w:val="Corpodetexto"/>
    <w:rPr>
      <w:rFonts w:cs="Wingding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Wingdings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Lucida Sans Unicode" w:hAnsi="Arial" w:cs="Wingdings"/>
      <w:sz w:val="28"/>
      <w:szCs w:val="28"/>
    </w:rPr>
  </w:style>
  <w:style w:type="paragraph" w:styleId="Subttulo">
    <w:name w:val="Subtitle"/>
    <w:basedOn w:val="Captulo"/>
    <w:qFormat/>
    <w:pPr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tulo10">
    <w:name w:val="Título1"/>
    <w:basedOn w:val="Captulo"/>
    <w:qFormat/>
    <w:pPr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RecuodaLista">
    <w:name w:val="Recuo da Lista"/>
    <w:basedOn w:val="Corpodetexto"/>
    <w:qFormat/>
    <w:pPr>
      <w:tabs>
        <w:tab w:val="left" w:pos="2835"/>
      </w:tabs>
      <w:ind w:left="2835" w:hanging="2551"/>
    </w:pPr>
  </w:style>
  <w:style w:type="paragraph" w:customStyle="1" w:styleId="Primeirorecuodecorpodetexto1">
    <w:name w:val="Primeiro recuo de corpo de texto1"/>
    <w:basedOn w:val="Corpodetexto"/>
    <w:qFormat/>
    <w:pPr>
      <w:ind w:firstLine="283"/>
    </w:pPr>
  </w:style>
  <w:style w:type="paragraph" w:customStyle="1" w:styleId="Recuodeslocado">
    <w:name w:val="Recuo deslocado"/>
    <w:basedOn w:val="Corpodetexto"/>
    <w:qFormat/>
    <w:pPr>
      <w:tabs>
        <w:tab w:val="left" w:pos="567"/>
      </w:tabs>
      <w:ind w:left="567" w:hanging="283"/>
    </w:pPr>
  </w:style>
  <w:style w:type="paragraph" w:customStyle="1" w:styleId="Textopr-formatado">
    <w:name w:val="Texto pré-formatado"/>
    <w:basedOn w:val="Normal"/>
    <w:qFormat/>
    <w:rPr>
      <w:rFonts w:ascii="Courier New" w:eastAsia="Courier New" w:hAnsi="Courier New" w:cs="Wingdings"/>
      <w:sz w:val="20"/>
    </w:rPr>
  </w:style>
  <w:style w:type="paragraph" w:customStyle="1" w:styleId="Tabela">
    <w:name w:val="Tabela"/>
    <w:basedOn w:val="Legenda"/>
    <w:qFormat/>
    <w:rPr>
      <w:rFonts w:cs="Times New Roman"/>
    </w:rPr>
  </w:style>
  <w:style w:type="paragraph" w:customStyle="1" w:styleId="Texto">
    <w:name w:val="Texto"/>
    <w:basedOn w:val="Legenda"/>
    <w:qFormat/>
    <w:rPr>
      <w:rFonts w:cs="Times New Roman"/>
    </w:rPr>
  </w:style>
  <w:style w:type="paragraph" w:customStyle="1" w:styleId="Ttulo100">
    <w:name w:val="Título 10"/>
    <w:basedOn w:val="Captulo"/>
    <w:qFormat/>
    <w:pPr>
      <w:tabs>
        <w:tab w:val="left" w:pos="0"/>
      </w:tabs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dicedeautoridades1">
    <w:name w:val="Índice de autoridades1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tulodoContedo">
    <w:name w:val="Título do Conteúdo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dendiceremissivo">
    <w:name w:val="index heading"/>
    <w:basedOn w:val="Captulo"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tdaNumerao1">
    <w:name w:val="Cont. da Numeração 1"/>
    <w:basedOn w:val="Lista"/>
    <w:qFormat/>
    <w:pPr>
      <w:spacing w:after="120"/>
      <w:ind w:left="360"/>
    </w:pPr>
    <w:rPr>
      <w:rFonts w:cs="Times New Roman"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Cabealhodireita">
    <w:name w:val="Cabeçalho à direit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Bibliografia1">
    <w:name w:val="Bibliografia 1"/>
    <w:basedOn w:val="ndice"/>
    <w:qFormat/>
    <w:pPr>
      <w:tabs>
        <w:tab w:val="right" w:leader="dot" w:pos="8838"/>
      </w:tabs>
    </w:pPr>
    <w:rPr>
      <w:rFonts w:cs="Times New Roman"/>
    </w:rPr>
  </w:style>
  <w:style w:type="paragraph" w:styleId="Assinatura">
    <w:name w:val="Signature"/>
    <w:basedOn w:val="Normal"/>
    <w:pPr>
      <w:suppressLineNumbers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FF0000"/>
      <w:sz w:val="24"/>
    </w:rPr>
  </w:style>
  <w:style w:type="paragraph" w:customStyle="1" w:styleId="WW-Corpodetexto2">
    <w:name w:val="WW-Corpo de texto 2"/>
    <w:basedOn w:val="Normal"/>
    <w:qFormat/>
    <w:pPr>
      <w:spacing w:line="360" w:lineRule="auto"/>
      <w:jc w:val="both"/>
    </w:pPr>
    <w:rPr>
      <w:sz w:val="28"/>
    </w:rPr>
  </w:style>
  <w:style w:type="paragraph" w:customStyle="1" w:styleId="Recuodecorpodetexto21">
    <w:name w:val="Recuo de corpo de texto 21"/>
    <w:basedOn w:val="Normal"/>
    <w:qFormat/>
    <w:pPr>
      <w:widowControl w:val="0"/>
      <w:snapToGrid w:val="0"/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qFormat/>
    <w:pPr>
      <w:widowControl w:val="0"/>
      <w:snapToGrid w:val="0"/>
      <w:spacing w:line="360" w:lineRule="auto"/>
      <w:ind w:firstLine="1560"/>
      <w:jc w:val="both"/>
    </w:pPr>
    <w:rPr>
      <w:rFonts w:ascii="Arial" w:hAnsi="Arial" w:cs="Arial"/>
      <w:sz w:val="24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sz w:val="28"/>
      <w:szCs w:val="28"/>
    </w:rPr>
  </w:style>
  <w:style w:type="paragraph" w:styleId="NormalWeb">
    <w:name w:val="Normal (Web)"/>
    <w:basedOn w:val="Normal"/>
    <w:qFormat/>
    <w:pPr>
      <w:suppressAutoHyphens w:val="0"/>
      <w:spacing w:before="100" w:after="119"/>
      <w:jc w:val="both"/>
    </w:pPr>
    <w:rPr>
      <w:sz w:val="24"/>
      <w:szCs w:val="24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datas">
    <w:name w:val="datas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subtitulo">
    <w:name w:val="subtitulo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simples">
    <w:name w:val="Texto simples"/>
    <w:basedOn w:val="Normal"/>
    <w:qFormat/>
    <w:rPr>
      <w:rFonts w:ascii="Courier New" w:hAnsi="Courier New" w:cs="Courier New"/>
    </w:rPr>
  </w:style>
  <w:style w:type="paragraph" w:customStyle="1" w:styleId="footer">
    <w:name w:val="&quot;footer&quot;"/>
    <w:qFormat/>
    <w:pPr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header">
    <w:name w:val="&quot;header&quot;"/>
    <w:qFormat/>
    <w:pPr>
      <w:widowControl w:val="0"/>
      <w:suppressLineNumbers/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TextodoEspaoReservado">
    <w:name w:val="Placeholder Text"/>
    <w:basedOn w:val="Fontepargpadro"/>
    <w:uiPriority w:val="99"/>
    <w:semiHidden/>
    <w:rsid w:val="00207FE9"/>
    <w:rPr>
      <w:color w:val="808080"/>
    </w:rPr>
  </w:style>
  <w:style w:type="paragraph" w:customStyle="1" w:styleId="Default">
    <w:name w:val="Default"/>
    <w:rsid w:val="00615991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B17E-F49F-4941-96F6-B755EDAA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1673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Guarulhos, 22  de março de 2002</vt:lpstr>
    </vt:vector>
  </TitlesOfParts>
  <Company/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Guarulhos, 22  de março de 2002</dc:title>
  <dc:subject/>
  <dc:creator>WANDERLEI PEREIRA DE BRITO</dc:creator>
  <dc:description/>
  <cp:lastModifiedBy>Claudia Regina Carapeta Moncao</cp:lastModifiedBy>
  <cp:revision>6</cp:revision>
  <cp:lastPrinted>2018-11-23T16:54:00Z</cp:lastPrinted>
  <dcterms:created xsi:type="dcterms:W3CDTF">2018-12-13T12:02:00Z</dcterms:created>
  <dcterms:modified xsi:type="dcterms:W3CDTF">2018-12-13T14:50:00Z</dcterms:modified>
  <dc:language>pt-BR</dc:language>
</cp:coreProperties>
</file>